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5450450" cy="8229599"/>
            <wp:docPr id="1" name="Picture 1"/>
            <wp:cNvGraphicFramePr>
              <a:graphicFrameLocks noChangeAspect="1"/>
            </wp:cNvGraphicFramePr>
            <a:graphic>
              <a:graphicData uri="http://schemas.openxmlformats.org/drawingml/2006/picture">
                <pic:pic>
                  <pic:nvPicPr>
                    <pic:cNvPr id="0" name="cover.jpg"/>
                    <pic:cNvPicPr/>
                  </pic:nvPicPr>
                  <pic:blipFill>
                    <a:blip r:embed="rId9"/>
                    <a:stretch>
                      <a:fillRect/>
                    </a:stretch>
                  </pic:blipFill>
                  <pic:spPr>
                    <a:xfrm>
                      <a:off x="0" y="0"/>
                      <a:ext cx="5450450" cy="8229599"/>
                    </a:xfrm>
                    <a:prstGeom prst="rect"/>
                  </pic:spPr>
                </pic:pic>
              </a:graphicData>
            </a:graphic>
          </wp:inline>
        </w:drawing>
      </w:r>
    </w:p>
    <w:p>
      <w:pPr>
        <w:pStyle w:val="Heading1"/>
      </w:pPr>
      <w:r>
        <w:rPr>
          <w:rFonts w:ascii="Calibri" w:hAnsi="Calibri"/>
          <w:b/>
          <w:i w:val="0"/>
          <w:sz w:val="40"/>
        </w:rPr>
        <w:t>Cố vấn Đáng tin cậy Thời hiện đại</w:t>
      </w:r>
    </w:p>
    <w:p>
      <w:pPr>
        <w:pStyle w:val="Heading1"/>
      </w:pPr>
      <w:r>
        <w:rPr>
          <w:rFonts w:ascii="Calibri" w:hAnsi="Calibri"/>
          <w:b/>
          <w:i w:val="0"/>
          <w:sz w:val="40"/>
        </w:rPr>
        <w:t>Cố vấn Đáng tin cậy Thời hiện đại</w:t>
      </w:r>
    </w:p>
    <w:p>
      <w:pPr>
        <w:pStyle w:val="Heading1"/>
      </w:pPr>
      <w:r>
        <w:rPr>
          <w:rFonts w:ascii="Calibri" w:hAnsi="Calibri"/>
          <w:b/>
          <w:i/>
          <w:sz w:val="40"/>
        </w:rPr>
        <w:t>Các phương pháp hay nhất cho Tư vấn Điều hành Giá trị Cao</w:t>
      </w:r>
    </w:p>
    <w:p>
      <w:pPr>
        <w:pStyle w:val="Heading1"/>
      </w:pPr>
      <w:r>
        <w:rPr>
          <w:rFonts w:ascii="Calibri" w:hAnsi="Calibri"/>
          <w:b/>
          <w:i w:val="0"/>
          <w:sz w:val="40"/>
        </w:rPr>
        <w:t>Nancy MacKay và Alan Weiss</w:t>
      </w:r>
    </w:p>
    <w:p>
      <w:pPr>
        <w:jc w:val="center"/>
      </w:pPr>
      <w:r>
        <w:drawing>
          <wp:inline xmlns:a="http://schemas.openxmlformats.org/drawingml/2006/main" xmlns:pic="http://schemas.openxmlformats.org/drawingml/2006/picture">
            <wp:extent cx="2076450" cy="809625"/>
            <wp:docPr id="2" name="Picture 2"/>
            <wp:cNvGraphicFramePr>
              <a:graphicFrameLocks noChangeAspect="1"/>
            </wp:cNvGraphicFramePr>
            <a:graphic>
              <a:graphicData uri="http://schemas.openxmlformats.org/drawingml/2006/picture">
                <pic:pic>
                  <pic:nvPicPr>
                    <pic:cNvPr id="0" name="pub.jpg"/>
                    <pic:cNvPicPr/>
                  </pic:nvPicPr>
                  <pic:blipFill>
                    <a:blip r:embed="rId10"/>
                    <a:stretch>
                      <a:fillRect/>
                    </a:stretch>
                  </pic:blipFill>
                  <pic:spPr>
                    <a:xfrm>
                      <a:off x="0" y="0"/>
                      <a:ext cx="2076450" cy="809625"/>
                    </a:xfrm>
                    <a:prstGeom prst="rect"/>
                  </pic:spPr>
                </pic:pic>
              </a:graphicData>
            </a:graphic>
          </wp:inline>
        </w:drawing>
      </w:r>
    </w:p>
    <w:p>
      <w:pPr>
        <w:spacing w:after="80"/>
      </w:pPr>
      <w:r>
        <w:rPr>
          <w:b w:val="0"/>
          <w:i/>
        </w:rPr>
        <w:t>Cố vấn Đáng tin cậy Thời hiện đại:</w:t>
      </w:r>
    </w:p>
    <w:p>
      <w:pPr>
        <w:spacing w:after="80"/>
      </w:pPr>
      <w:r>
        <w:rPr>
          <w:b w:val="0"/>
          <w:i/>
        </w:rPr>
        <w:t>Các phương pháp hay nhất cho Tư vấn Điều hành Giá trị Cao</w:t>
      </w:r>
    </w:p>
    <w:p>
      <w:pPr>
        <w:spacing w:after="80"/>
      </w:pPr>
      <w:r>
        <w:rPr>
          <w:b w:val="0"/>
          <w:i w:val="0"/>
        </w:rPr>
        <w:t>Bản quyền © Business Expert Press, LLC, 2022.</w:t>
      </w:r>
    </w:p>
    <w:p>
      <w:pPr>
        <w:spacing w:after="80"/>
      </w:pPr>
      <w:r>
        <w:rPr>
          <w:b w:val="0"/>
          <w:i w:val="0"/>
        </w:rPr>
        <w:t>Thiết kế bìa bởi Lisa Larter Group</w:t>
      </w:r>
    </w:p>
    <w:p>
      <w:pPr>
        <w:spacing w:after="80"/>
      </w:pPr>
      <w:r>
        <w:rPr>
          <w:b w:val="0"/>
          <w:i w:val="0"/>
        </w:rPr>
        <w:t>Thiết kế nội thất bởi Exeter Premedia Services Private Ltd., Chennai, Ấn Độ</w:t>
      </w:r>
    </w:p>
    <w:p>
      <w:pPr>
        <w:spacing w:after="80"/>
      </w:pPr>
      <w:r>
        <w:rPr>
          <w:b w:val="0"/>
          <w:i w:val="0"/>
        </w:rPr>
        <w:t>Mọi quyền được bảo lưu. Không phần nào của ấn phẩm này được phép sao chép, lưu trữ trong hệ thống truy xuất, hoặc truyền tải dưới bất kỳ hình thức nào—điện tử, cơ học, photocopy, ghi âm, hay bất kỳ cách nào khác ngoại trừ trích dẫn ngắn gọn, không quá 400 từ, mà không có sự cho phép trước của nhà xuất bản.</w:t>
      </w:r>
    </w:p>
    <w:p>
      <w:pPr>
        <w:spacing w:after="80"/>
      </w:pPr>
      <w:r>
        <w:rPr>
          <w:b w:val="0"/>
          <w:i w:val="0"/>
        </w:rPr>
        <w:t>Xuất bản lần đầu năm 2021 bởi</w:t>
      </w:r>
    </w:p>
    <w:p>
      <w:pPr>
        <w:spacing w:after="80"/>
      </w:pPr>
      <w:r>
        <w:rPr>
          <w:b w:val="0"/>
          <w:i w:val="0"/>
        </w:rPr>
        <w:t>Business Expert Press, LLC</w:t>
      </w:r>
    </w:p>
    <w:p>
      <w:pPr>
        <w:spacing w:after="80"/>
      </w:pPr>
      <w:r>
        <w:rPr>
          <w:b w:val="0"/>
          <w:i w:val="0"/>
        </w:rPr>
        <w:t>222 East 46th Street, New York, NY 10017</w:t>
      </w:r>
    </w:p>
    <w:p>
      <w:pPr>
        <w:spacing w:after="80"/>
      </w:pPr>
      <w:r>
        <w:rPr>
          <w:b w:val="0"/>
          <w:i w:val="0"/>
        </w:rPr>
        <w:t>www.businessexpertpress.com</w:t>
      </w:r>
    </w:p>
    <w:p>
      <w:pPr>
        <w:spacing w:after="80"/>
      </w:pPr>
      <w:r>
        <w:rPr>
          <w:b w:val="0"/>
          <w:i w:val="0"/>
        </w:rPr>
        <w:t>ISBN-13: 978-1-63742-137-6 (bìa mềm)</w:t>
      </w:r>
    </w:p>
    <w:p>
      <w:pPr>
        <w:spacing w:after="80"/>
      </w:pPr>
      <w:r>
        <w:rPr>
          <w:b w:val="0"/>
          <w:i w:val="0"/>
        </w:rPr>
        <w:t>ISBN-13: 978-1-63742-138-3 (sách điện tử)</w:t>
      </w:r>
    </w:p>
    <w:p>
      <w:pPr>
        <w:spacing w:after="80"/>
      </w:pPr>
      <w:r>
        <w:rPr>
          <w:b w:val="0"/>
          <w:i w:val="0"/>
        </w:rPr>
        <w:t>Bộ sách Quản trị Nguồn nhân lực và Hành vi Tổ chức của Business Expert Press</w:t>
      </w:r>
    </w:p>
    <w:p>
      <w:pPr>
        <w:spacing w:after="80"/>
      </w:pPr>
      <w:r>
        <w:rPr>
          <w:b w:val="0"/>
          <w:i w:val="0"/>
        </w:rPr>
        <w:t>ISSN Bộ sách: 1946-5637 (bản in)</w:t>
      </w:r>
    </w:p>
    <w:p>
      <w:pPr>
        <w:spacing w:after="80"/>
      </w:pPr>
      <w:r>
        <w:rPr>
          <w:b w:val="0"/>
          <w:i w:val="0"/>
        </w:rPr>
        <w:t>ISSN Bộ sách: 1946-5645 (bản điện tử)</w:t>
      </w:r>
    </w:p>
    <w:p>
      <w:pPr>
        <w:spacing w:after="80"/>
      </w:pPr>
      <w:r>
        <w:rPr>
          <w:b w:val="0"/>
          <w:i w:val="0"/>
        </w:rPr>
        <w:t>Lần xuất bản đầu tiên: 2021</w:t>
      </w:r>
    </w:p>
    <w:p>
      <w:pPr>
        <w:spacing w:after="80"/>
      </w:pPr>
      <w:r>
        <w:rPr>
          <w:b w:val="0"/>
          <w:i w:val="0"/>
        </w:rPr>
        <w:t>10 9 8 7 6 5 4 3 2 1</w:t>
      </w:r>
    </w:p>
    <w:p>
      <w:pPr>
        <w:pStyle w:val="Heading1"/>
      </w:pPr>
      <w:r>
        <w:rPr>
          <w:rFonts w:ascii="Calibri" w:hAnsi="Calibri"/>
          <w:b/>
          <w:i w:val="0"/>
          <w:sz w:val="40"/>
        </w:rPr>
        <w:t>Mô tả</w:t>
      </w:r>
    </w:p>
    <w:p>
      <w:pPr>
        <w:spacing w:after="80"/>
      </w:pPr>
      <w:r>
        <w:rPr>
          <w:b/>
          <w:i w:val="0"/>
        </w:rPr>
        <w:t>Những người giỏi nhất và sáng giá nhất đều sử dụng cố vấn và chuyên gia. Thật ra, có thể nói rằng họ giỏi nhất và sáng giá nhất chính vì họ đã tận dụng những cố vấn đáng tin cậy trong suốt sự nghiệp của mình.</w:t>
      </w:r>
    </w:p>
    <w:p>
      <w:pPr>
        <w:spacing w:after="80"/>
      </w:pPr>
      <w:r>
        <w:rPr>
          <w:b w:val="0"/>
          <w:i w:val="0"/>
        </w:rPr>
        <w:t>Dù trong kinh doanh, thể thao, giải trí, học thuật hay chính trị, sự trợ giúp của chuyên gia là yếu tố nền tảng giúp đạt được thành công. Điều đó có nghĩa là nhu cầu về lời khuyên chuyên gia sẽ tăng lên, và sự cạnh tranh để có được sự trợ giúp như vậy cũng sẽ gia tăng. Đây không phải là vấn đề "chứng chỉ" và "trường đại học", mà là vấn đề về những bộ kỹ năng và hành vi cụ thể tạo nên sự gắn kết và tin cậy. Những cố vấn đáng tin cậy còn vượt xa các huấn luyện viên—họ là những nguồn lực và người hỗ trợ toàn diện.</w:t>
      </w:r>
    </w:p>
    <w:p>
      <w:pPr>
        <w:spacing w:after="80"/>
      </w:pPr>
      <w:r>
        <w:rPr>
          <w:b w:val="0"/>
          <w:i/>
        </w:rPr>
        <w:t>The Modern Trusted Advisor</w:t>
      </w:r>
      <w:r>
        <w:rPr>
          <w:b w:val="0"/>
          <w:i w:val="0"/>
        </w:rPr>
        <w:t xml:space="preserve"> vận dụng những phẩm chất tinh thông quan trọng, như đặt cái tôi xuống dưới; chia sẻ trải nghiệm; và quản lý sức khỏe cảm xúc, tinh thần và trí tuệ. Chúng ta đang bước vào một thế giới "không còn bình thường" như hiện nay, và các nhà lãnh đạo phải truyền cảm hứng cho người khác mỗi ngày.</w:t>
      </w:r>
    </w:p>
    <w:p>
      <w:pPr>
        <w:spacing w:after="80"/>
      </w:pPr>
      <w:r>
        <w:rPr>
          <w:b/>
          <w:i w:val="0"/>
        </w:rPr>
        <w:t>Đây là cuốn sách giúp bạn sẵn sàng truyền cảm hứng cho những nhà lãnh đạo đó.</w:t>
      </w:r>
    </w:p>
    <w:p>
      <w:pPr>
        <w:pStyle w:val="Heading2"/>
      </w:pPr>
      <w:r>
        <w:rPr>
          <w:rFonts w:ascii="Calibri" w:hAnsi="Calibri"/>
          <w:b/>
          <w:i w:val="0"/>
          <w:sz w:val="32"/>
        </w:rPr>
        <w:t>Từ khóa</w:t>
      </w:r>
    </w:p>
    <w:p>
      <w:pPr>
        <w:spacing w:after="80"/>
      </w:pPr>
      <w:r>
        <w:rPr>
          <w:b w:val="0"/>
          <w:i w:val="0"/>
        </w:rPr>
        <w:t>cố vấn; huấn luyện; hướng dẫn điều hành; tinh thông; ảnh hưởng; thành công trong điều hành; chiến lược</w:t>
      </w:r>
    </w:p>
    <w:p>
      <w:pPr>
        <w:spacing w:after="80"/>
      </w:pPr>
      <w:r>
        <w:rPr>
          <w:b/>
          <w:i w:val="0"/>
        </w:rPr>
        <w:t>Mục lục</w:t>
      </w:r>
    </w:p>
    <w:p>
      <w:pPr>
        <w:spacing w:after="80"/>
      </w:pPr>
      <w:r>
        <w:rPr>
          <w:b w:val="0"/>
          <w:i/>
        </w:rPr>
        <w:t>Giới thiệu</w:t>
      </w:r>
    </w:p>
    <w:p>
      <w:pPr>
        <w:spacing w:after="80"/>
      </w:pPr>
      <w:r>
        <w:rPr>
          <w:b w:val="0"/>
          <w:i w:val="0"/>
        </w:rPr>
        <w:t>Chương 1 Tinh thông Thời gian</w:t>
      </w:r>
    </w:p>
    <w:p>
      <w:pPr>
        <w:spacing w:after="80"/>
      </w:pPr>
      <w:r>
        <w:rPr>
          <w:b w:val="0"/>
          <w:i w:val="0"/>
        </w:rPr>
        <w:t>Chương 2 Tinh thông Cái tôi</w:t>
      </w:r>
    </w:p>
    <w:p>
      <w:pPr>
        <w:spacing w:after="80"/>
      </w:pPr>
      <w:r>
        <w:rPr>
          <w:b w:val="0"/>
          <w:i w:val="0"/>
        </w:rPr>
        <w:t>Chương 3 Làm chủ Trải nghiệm Chia sẻ</w:t>
      </w:r>
    </w:p>
    <w:p>
      <w:pPr>
        <w:spacing w:after="80"/>
      </w:pPr>
      <w:r>
        <w:rPr>
          <w:b w:val="0"/>
          <w:i w:val="0"/>
        </w:rPr>
        <w:t>Chương 4 Làm chủ Đóng góp Xã hội</w:t>
      </w:r>
    </w:p>
    <w:p>
      <w:pPr>
        <w:spacing w:after="80"/>
      </w:pPr>
      <w:r>
        <w:rPr>
          <w:b w:val="0"/>
          <w:i w:val="0"/>
        </w:rPr>
        <w:t>Chương 5 Làm chủ Đổi mới Sáng tạo</w:t>
      </w:r>
    </w:p>
    <w:p>
      <w:pPr>
        <w:spacing w:after="80"/>
      </w:pPr>
      <w:r>
        <w:rPr>
          <w:b w:val="0"/>
          <w:i w:val="0"/>
        </w:rPr>
        <w:t>Chương 6 Làm chủ Sức khỏe Chủ động</w:t>
      </w:r>
    </w:p>
    <w:p>
      <w:pPr>
        <w:spacing w:after="80"/>
      </w:pPr>
      <w:r>
        <w:rPr>
          <w:b w:val="0"/>
          <w:i w:val="0"/>
        </w:rPr>
        <w:t>Chương 7 Làm chủ Các Mối quan hệ</w:t>
      </w:r>
    </w:p>
    <w:p>
      <w:pPr>
        <w:spacing w:after="80"/>
      </w:pPr>
      <w:r>
        <w:rPr>
          <w:b w:val="0"/>
          <w:i w:val="0"/>
        </w:rPr>
        <w:t>Chương 8 Làm chủ Đam mê</w:t>
      </w:r>
    </w:p>
    <w:p>
      <w:pPr>
        <w:spacing w:after="80"/>
      </w:pPr>
      <w:r>
        <w:rPr>
          <w:b w:val="0"/>
          <w:i w:val="0"/>
        </w:rPr>
        <w:t>Chương 9 Làm chủ Trách nhiệm 100 Phần trăm</w:t>
      </w:r>
    </w:p>
    <w:p>
      <w:pPr>
        <w:spacing w:after="80"/>
      </w:pPr>
      <w:r>
        <w:rPr>
          <w:b w:val="0"/>
          <w:i w:val="0"/>
        </w:rPr>
        <w:t>Chương 10 Làm chủ Cảm xúc</w:t>
      </w:r>
    </w:p>
    <w:p>
      <w:pPr>
        <w:spacing w:after="80"/>
      </w:pPr>
      <w:r>
        <w:rPr>
          <w:b w:val="0"/>
          <w:i/>
        </w:rPr>
        <w:t>Lời bạt</w:t>
      </w:r>
    </w:p>
    <w:p>
      <w:pPr>
        <w:spacing w:after="80"/>
      </w:pPr>
      <w:r>
        <w:rPr>
          <w:b w:val="0"/>
          <w:i/>
        </w:rPr>
        <w:t>Về các Tác giả</w:t>
      </w:r>
    </w:p>
    <w:p>
      <w:pPr>
        <w:spacing w:after="80"/>
      </w:pPr>
      <w:r>
        <w:rPr>
          <w:b w:val="0"/>
          <w:i/>
        </w:rPr>
        <w:t>Mục lục tra cứu</w:t>
      </w:r>
    </w:p>
    <w:p>
      <w:pPr>
        <w:pStyle w:val="Heading1"/>
      </w:pPr>
      <w:r>
        <w:rPr>
          <w:rFonts w:ascii="Calibri" w:hAnsi="Calibri"/>
          <w:b/>
          <w:i w:val="0"/>
          <w:sz w:val="40"/>
        </w:rPr>
        <w:t>Giới thiệu</w:t>
      </w:r>
    </w:p>
    <w:p>
      <w:pPr>
        <w:spacing w:after="80"/>
      </w:pPr>
      <w:r>
        <w:rPr>
          <w:b w:val="0"/>
          <w:i w:val="0"/>
        </w:rPr>
        <w:t>Ước mơ của chúng tôi tại MacKay CEO Forums và Summit Consulting Group, Inc. là mang đến cho thế giới những nhà lãnh đạo truyền cảm hứng, những người đến lượt mình lại truyền cảm hứng và khơi dậy điều tốt đẹp nhất ở người khác.</w:t>
      </w:r>
    </w:p>
    <w:p>
      <w:pPr>
        <w:spacing w:after="80"/>
      </w:pPr>
      <w:r>
        <w:rPr>
          <w:b w:val="0"/>
          <w:i w:val="0"/>
        </w:rPr>
        <w:t>Chúng tôi làm điều này bằng cách hợp tác với những cố vấn đáng tin cậy đầy cảm hứng, những người ngoài hoạt động tư vấn riêng thành công của mình còn mang đến các nhóm học tập đồng đẳng mang tính chuyển hóa cho các CEO, các lãnh đạo doanh nghiệp khác và chủ doanh nghiệp.</w:t>
      </w:r>
    </w:p>
    <w:p>
      <w:pPr>
        <w:spacing w:after="80"/>
      </w:pPr>
      <w:r>
        <w:rPr>
          <w:b w:val="0"/>
          <w:i w:val="0"/>
        </w:rPr>
        <w:t>Chúng tôi nhận thấy rằng những nhà lãnh đạo truyền cảm hứng và những cố vấn đáng tin cậy làm ba việc đặc biệt tốt:</w:t>
      </w:r>
    </w:p>
    <w:p>
      <w:pPr>
        <w:spacing w:after="80"/>
      </w:pPr>
      <w:r>
        <w:rPr>
          <w:b w:val="0"/>
          <w:i w:val="0"/>
        </w:rPr>
        <w:t>1. Tự truyền cảm hứng cho bản thân để hành động tích cực mỗi ngày, làm gương</w:t>
      </w:r>
    </w:p>
    <w:p>
      <w:pPr>
        <w:spacing w:after="80"/>
      </w:pPr>
      <w:r>
        <w:rPr>
          <w:b w:val="0"/>
          <w:i w:val="0"/>
        </w:rPr>
        <w:t>2. Truyền cảm hứng để những người xung quanh hành động tích cực</w:t>
      </w:r>
    </w:p>
    <w:p>
      <w:pPr>
        <w:spacing w:after="80"/>
      </w:pPr>
      <w:r>
        <w:rPr>
          <w:b w:val="0"/>
          <w:i w:val="0"/>
        </w:rPr>
        <w:t>3. Cam kết mang lại những kết quả phi thường trong mọi khía cạnh cuộc sống của họ mỗi ngày</w:t>
      </w:r>
    </w:p>
    <w:p>
      <w:pPr>
        <w:spacing w:after="80"/>
      </w:pPr>
      <w:r>
        <w:rPr>
          <w:b w:val="0"/>
          <w:i w:val="0"/>
        </w:rPr>
        <w:t>Kinh nghiệm của chúng tôi cho thấy những người đạt thành tích tốt nhất trong kinh doanh, thể thao, giải trí, chính trị, tổ chức phi lợi nhuận và các lĩnh vực khác đều nhất quán sử dụng những cố vấn đáng tin cậy. Chưa bao giờ ở đỉnh cao lại cô đơn đến thế đối với các CEO và chủ doanh nghiệp, đặc biệt là sau COVID. Mức độ căng thẳng cao, cản trở hiệu suất đỉnh cao. Căng thẳng (cùng với cảm giác tội lỗi và sợ hãi) có xu hướng "che lấp" tài năng.</w:t>
      </w:r>
    </w:p>
    <w:p>
      <w:pPr>
        <w:spacing w:after="80"/>
      </w:pPr>
      <w:r>
        <w:rPr>
          <w:b w:val="0"/>
          <w:i w:val="0"/>
        </w:rPr>
        <w:t>Với tư cách là một cố vấn đáng tin cậy, để truyền cảm hứng cho người khác hành động tích cực nhằm tăng tốc kết quả, bạn cần truyền cảm hứng cho chính mình hành động tích cực—bạn cần đi trước trong một kiểu "ích kỷ lành mạnh."</w:t>
      </w:r>
    </w:p>
    <w:p>
      <w:pPr>
        <w:spacing w:after="80"/>
      </w:pPr>
      <w:r>
        <w:rPr>
          <w:b w:val="0"/>
          <w:i w:val="0"/>
        </w:rPr>
        <w:t>Điều cần thiết thì rõ ràng:</w:t>
      </w:r>
    </w:p>
    <w:p>
      <w:pPr>
        <w:spacing w:after="80"/>
      </w:pPr>
      <w:r>
        <w:rPr>
          <w:b w:val="0"/>
          <w:i/>
        </w:rPr>
        <w:t>Tương lai là về việc truyền cảm hứng cho chính bạn hành động tích cực—bạn đi trước. Nếu bạn bỏ qua bước này, bạn sẽ không thể truyền cảm hứng cho khách hàng của mình hành động tích cực và mang lại những kết quả phi thường.</w:t>
      </w:r>
    </w:p>
    <w:p>
      <w:pPr>
        <w:spacing w:after="80"/>
      </w:pPr>
      <w:r>
        <w:rPr>
          <w:b w:val="0"/>
          <w:i w:val="0"/>
        </w:rPr>
        <w:t>Chúng tôi đã xác định 10 lĩnh vực tinh thông để dẫn dắt hành trình của bạn. Hãy đọc tiếp để học cách giúp chính mình để giúp người khác.</w:t>
      </w:r>
    </w:p>
    <w:p>
      <w:pPr>
        <w:spacing w:after="80"/>
        <w:jc w:val="right"/>
      </w:pPr>
      <w:r>
        <w:rPr>
          <w:b w:val="0"/>
          <w:i w:val="0"/>
        </w:rPr>
        <w:t>—Nancy MacKay, PhD</w:t>
      </w:r>
    </w:p>
    <w:p>
      <w:pPr>
        <w:spacing w:after="80"/>
        <w:jc w:val="right"/>
      </w:pPr>
      <w:r>
        <w:rPr>
          <w:b w:val="0"/>
          <w:i w:val="0"/>
        </w:rPr>
        <w:t>Vancouver, BC, Canada</w:t>
      </w:r>
    </w:p>
    <w:p>
      <w:pPr>
        <w:spacing w:after="80"/>
        <w:jc w:val="right"/>
      </w:pPr>
      <w:r>
        <w:rPr>
          <w:b w:val="0"/>
          <w:i w:val="0"/>
        </w:rPr>
        <w:t>Tháng 12 năm 2021</w:t>
      </w:r>
    </w:p>
    <w:p>
      <w:pPr>
        <w:spacing w:after="80"/>
      </w:pPr>
      <w:r>
        <w:rPr>
          <w:b w:val="0"/>
          <w:i w:val="0"/>
        </w:rPr>
        <w:t>—Alan Weiss, PhD</w:t>
      </w:r>
    </w:p>
    <w:p>
      <w:pPr>
        <w:spacing w:after="80"/>
        <w:jc w:val="right"/>
      </w:pPr>
      <w:r>
        <w:rPr>
          <w:b w:val="0"/>
          <w:i w:val="0"/>
        </w:rPr>
        <w:t>East Greenwich, RI, USA</w:t>
      </w:r>
    </w:p>
    <w:p>
      <w:pPr>
        <w:spacing w:after="80"/>
        <w:jc w:val="right"/>
      </w:pPr>
      <w:r>
        <w:rPr>
          <w:b w:val="0"/>
          <w:i w:val="0"/>
        </w:rPr>
        <w:t>Tháng 12 năm 2021</w:t>
      </w:r>
    </w:p>
    <w:p>
      <w:pPr>
        <w:spacing w:after="80"/>
      </w:pPr>
      <w:r>
        <w:rPr>
          <w:b w:val="0"/>
          <w:i/>
        </w:rPr>
        <w:t>Ghi chú của các tác giả: Thay vì dùng cách rườm rà là "Nancy" hay "Alan" khi kể lại những trải nghiệm cá nhân xuyên suốt cuốn sách này, chúng tôi đã viết ở ngôi thứ nhất, kết hợp những trải nghiệm của cả hai. Từ đây trở đi, bạn sẽ thấy "tôi" và "tôi" và "của tôi" trong văn bản, cũng như "chúng tôi."</w:t>
      </w:r>
    </w:p>
    <w:p>
      <w:pPr>
        <w:pStyle w:val="Heading1"/>
      </w:pPr>
      <w:r>
        <w:rPr>
          <w:rFonts w:ascii="Calibri" w:hAnsi="Calibri"/>
          <w:b/>
          <w:i w:val="0"/>
          <w:sz w:val="40"/>
        </w:rPr>
        <w:t>CHƯƠNG 1</w:t>
      </w:r>
    </w:p>
    <w:p>
      <w:pPr>
        <w:pStyle w:val="Heading1"/>
      </w:pPr>
      <w:r>
        <w:rPr>
          <w:rFonts w:ascii="Calibri" w:hAnsi="Calibri"/>
          <w:b/>
          <w:i w:val="0"/>
          <w:sz w:val="40"/>
        </w:rPr>
        <w:t>Làm chủ Thời gian</w:t>
      </w:r>
    </w:p>
    <w:p>
      <w:pPr>
        <w:spacing w:after="80"/>
      </w:pPr>
      <w:r>
        <w:rPr>
          <w:b w:val="0"/>
          <w:i w:val="0"/>
        </w:rPr>
        <w:t>Bạn luôn có thể kiếm thêm một đô la, nhưng bạn không thể tạo thêm một phút.</w:t>
      </w:r>
    </w:p>
    <w:p>
      <w:pPr>
        <w:pStyle w:val="Heading2"/>
      </w:pPr>
      <w:r>
        <w:rPr>
          <w:rFonts w:ascii="Calibri" w:hAnsi="Calibri"/>
          <w:b/>
          <w:i w:val="0"/>
          <w:sz w:val="32"/>
        </w:rPr>
        <w:t>Năm chiến lược: Đầu tiên, hãy nắm quyền kiểm soát cuộc sống của bạn</w:t>
      </w:r>
    </w:p>
    <w:p>
      <w:pPr>
        <w:spacing w:after="80"/>
      </w:pPr>
      <w:r>
        <w:rPr>
          <w:b w:val="0"/>
          <w:i w:val="0"/>
        </w:rPr>
        <w:t>Chúng ta có 365 ngày một năm để tối đa hóa cuộc sống của mình và cuộc sống của những người xung quanh. Các nhà điều hành thường thấy mình dành phần lớn thời gian đó cho công việc thay vì cho gia đình và thay vì cho chính bản thân.</w:t>
      </w:r>
    </w:p>
    <w:p>
      <w:pPr>
        <w:spacing w:after="80"/>
      </w:pPr>
      <w:r>
        <w:rPr>
          <w:b w:val="0"/>
          <w:i w:val="0"/>
        </w:rPr>
        <w:t>Như bạn có thể thấy trong Hình 1.1, "bánh xe cuộc sống" có tám thành phần. Không thành phần nào trong số này khiến bạn ngạc nhiên. Hãy tự đánh giá bản thân trong các hạng mục này để làm quen, nhưng sau đó chọn một khách hàng hoặc khách hàng tiềm năng của bạn và đánh giá người đó.</w:t>
      </w:r>
    </w:p>
    <w:p>
      <w:pPr>
        <w:spacing w:after="80"/>
      </w:pPr>
      <w:r>
        <w:rPr>
          <w:b w:val="0"/>
          <w:i w:val="0"/>
        </w:rPr>
        <w:t>10 = Làm cực tốt trong những lĩnh vực này, có thời gian dư dả.</w:t>
      </w:r>
    </w:p>
    <w:p>
      <w:pPr>
        <w:spacing w:after="80"/>
      </w:pPr>
      <w:r>
        <w:rPr>
          <w:b w:val="0"/>
          <w:i w:val="0"/>
        </w:rPr>
        <w:t>5 = Có dư địa để cải thiện đáng kể.</w:t>
      </w:r>
    </w:p>
    <w:p>
      <w:pPr>
        <w:spacing w:after="80"/>
      </w:pPr>
      <w:r>
        <w:rPr>
          <w:b w:val="0"/>
          <w:i w:val="0"/>
        </w:rPr>
        <w:t>1 = Hầu như không dành chút thời gian nào cho lĩnh vực đó.</w:t>
      </w:r>
    </w:p>
    <w:p>
      <w:pPr>
        <w:spacing w:after="80"/>
      </w:pPr>
      <w:r>
        <w:rPr>
          <w:b w:val="0"/>
          <w:i w:val="0"/>
        </w:rPr>
        <w:t>Điểm tối đa của bạn (và của khách hàng) là 80 và tối thiểu là 8. Kinh nghiệm của chúng tôi cho thấy hầu hết mọi người ở khoảng 50 đến 70, nhưng ngay cả những con số đó cũng thường bị quá tải và không được phân bổ đồng đều (ví dụ: 10 ở sự nghiệp và tiền bạc, 1 ở niềm vui và sức khỏe).</w:t>
      </w:r>
    </w:p>
    <w:p>
      <w:pPr>
        <w:spacing w:after="80"/>
      </w:pPr>
      <w:r>
        <w:rPr>
          <w:b w:val="0"/>
          <w:i w:val="0"/>
        </w:rPr>
        <w:t>Bạn có thể thêm các hạng mục khác hoặc thay đổi những hạng mục này, nhưng vấn đề là bạn cần một chiến lược để làm chủ thời gian nếu bạn muốn giúp đỡ những người coi bạn là cố vấn đáng tin cậy của họ.</w:t>
      </w:r>
    </w:p>
    <w:p>
      <w:pPr>
        <w:spacing w:after="80"/>
      </w:pPr>
      <w:r>
        <w:rPr>
          <w:b w:val="0"/>
          <w:i w:val="0"/>
        </w:rPr>
        <w:t xml:space="preserve">Bạn cần giúp khách hàng của mình đưa ra </w:t>
      </w:r>
      <w:r>
        <w:rPr>
          <w:b w:val="0"/>
          <w:i/>
        </w:rPr>
        <w:t>những lựa chọn.</w:t>
      </w:r>
      <w:r>
        <w:rPr>
          <w:b w:val="0"/>
          <w:i w:val="0"/>
        </w:rPr>
        <w:t xml:space="preserve"> Diễn viên luôn đưa ra lựa chọn về cách họ thể hiện một nhân vật hoặc phản ứng hoặc di chuyển. Khách hàng của bạn không phải lúc nào cũng hiểu rằng họ có những lựa chọn này. Chúng ta phải giúp họ.</w:t>
      </w:r>
    </w:p>
    <w:p>
      <w:pPr>
        <w:spacing w:after="80"/>
      </w:pPr>
      <w:r>
        <w:rPr>
          <w:b w:val="0"/>
          <w:i w:val="0"/>
        </w:rPr>
        <w:t>Nắm quyền kiểm soát cuộc sống của bạn cũng có nghĩa là bạn hiểu điều gì bạn có thể kiểm soát và điều gì bạn không thể, và sự tương hỗ giữa chúng. Bạn không thể kiểm soát thời tiết, nhưng bạn có thể tạo ngày dự phòng hoặc chuyển một sự kiện vào trong nhà. Bạn không thể tránh thuế (và trốn thuế là nguy hiểm và bất hợp pháp), nhưng bạn có thể giảm thiểu chúng một cách hợp pháp với sự giúp đỡ tài chính của chuyên gia.</w:t>
      </w:r>
    </w:p>
    <w:p>
      <w:pPr>
        <w:jc w:val="center"/>
      </w:pPr>
      <w:r>
        <w:drawing>
          <wp:inline xmlns:a="http://schemas.openxmlformats.org/drawingml/2006/main" xmlns:pic="http://schemas.openxmlformats.org/drawingml/2006/picture">
            <wp:extent cx="4248150" cy="4257675"/>
            <wp:docPr id="3" name="Picture 3"/>
            <wp:cNvGraphicFramePr>
              <a:graphicFrameLocks noChangeAspect="1"/>
            </wp:cNvGraphicFramePr>
            <a:graphic>
              <a:graphicData uri="http://schemas.openxmlformats.org/drawingml/2006/picture">
                <pic:pic>
                  <pic:nvPicPr>
                    <pic:cNvPr id="0" name="fig1.1.jpg"/>
                    <pic:cNvPicPr/>
                  </pic:nvPicPr>
                  <pic:blipFill>
                    <a:blip r:embed="rId11"/>
                    <a:stretch>
                      <a:fillRect/>
                    </a:stretch>
                  </pic:blipFill>
                  <pic:spPr>
                    <a:xfrm>
                      <a:off x="0" y="0"/>
                      <a:ext cx="4248150" cy="4257675"/>
                    </a:xfrm>
                    <a:prstGeom prst="rect"/>
                  </pic:spPr>
                </pic:pic>
              </a:graphicData>
            </a:graphic>
          </wp:inline>
        </w:drawing>
      </w:r>
    </w:p>
    <w:p>
      <w:pPr>
        <w:spacing w:after="160"/>
        <w:jc w:val="center"/>
      </w:pPr>
      <w:r>
        <w:rPr>
          <w:rFonts w:ascii="Calibri" w:hAnsi="Calibri"/>
          <w:b/>
          <w:i/>
          <w:sz w:val="19"/>
        </w:rPr>
        <w:t>Hình 1.1 Bánh xe cuộc sống</w:t>
      </w:r>
    </w:p>
    <w:p>
      <w:pPr>
        <w:pStyle w:val="Heading4"/>
      </w:pPr>
      <w:r>
        <w:rPr>
          <w:rFonts w:ascii="Calibri" w:hAnsi="Calibri"/>
          <w:b/>
          <w:i/>
          <w:sz w:val="23"/>
        </w:rPr>
        <w:t>Tình huống nghiên cứu điển hình</w:t>
      </w:r>
    </w:p>
    <w:p>
      <w:pPr>
        <w:spacing w:after="80"/>
      </w:pPr>
      <w:r>
        <w:rPr>
          <w:b w:val="0"/>
          <w:i w:val="0"/>
        </w:rPr>
        <w:t>Tôi đang làm việc với Felix, CEO của một doanh nghiệp trị giá 600 triệu đô la, người đang làm việc 80 giờ một tuần, hơn sáu ngày một tuần. Vợ anh ấy rất tức giận và yêu cầu thay đổi, còn bản thân anh ấy thì kiệt sức. Chúng tôi đã làm việc để giảm thời gian của anh ấy xuống 55 giờ năm ngày một tuần—những thay đổi này phải được thực hiện theo từng bước dần dần—và anh ấy cùng vợ đã vô cùng vui mừng.</w:t>
      </w:r>
    </w:p>
    <w:p>
      <w:pPr>
        <w:spacing w:after="80"/>
      </w:pPr>
      <w:r>
        <w:rPr>
          <w:b w:val="0"/>
          <w:i w:val="0"/>
        </w:rPr>
        <w:t xml:space="preserve">Chúng tôi không chỉ cải thiện điểm tổng thể của anh ấy trên bánh xe, mà còn </w:t>
      </w:r>
      <w:r>
        <w:rPr>
          <w:b w:val="0"/>
          <w:i/>
        </w:rPr>
        <w:t>phân bổ lại</w:t>
      </w:r>
      <w:r>
        <w:rPr>
          <w:b w:val="0"/>
          <w:i w:val="0"/>
        </w:rPr>
        <w:t xml:space="preserve"> thời gian để anh ấy có thể giảm bớt việc phân bổ thời gian và tiền bạc, thay vào đó dành thời gian cho vợ, gia đình và giải trí.</w:t>
      </w:r>
    </w:p>
    <w:p>
      <w:pPr>
        <w:spacing w:after="80"/>
      </w:pPr>
      <w:r>
        <w:rPr>
          <w:b w:val="0"/>
          <w:i w:val="0"/>
        </w:rPr>
        <w:t>Thay đổi có thể diễn ra dần dần và vẫn hiệu quả. Đừng cố "bật công tắc" từ "tắt" sang "bật"; đây thực sự là một biến trở cần được điều chỉnh.</w:t>
      </w:r>
    </w:p>
    <w:p>
      <w:pPr>
        <w:jc w:val="center"/>
      </w:pPr>
      <w:r>
        <w:drawing>
          <wp:inline xmlns:a="http://schemas.openxmlformats.org/drawingml/2006/main" xmlns:pic="http://schemas.openxmlformats.org/drawingml/2006/picture">
            <wp:extent cx="3857625" cy="2371725"/>
            <wp:docPr id="4" name="Picture 4"/>
            <wp:cNvGraphicFramePr>
              <a:graphicFrameLocks noChangeAspect="1"/>
            </wp:cNvGraphicFramePr>
            <a:graphic>
              <a:graphicData uri="http://schemas.openxmlformats.org/drawingml/2006/picture">
                <pic:pic>
                  <pic:nvPicPr>
                    <pic:cNvPr id="0" name="fig1.2.jpg"/>
                    <pic:cNvPicPr/>
                  </pic:nvPicPr>
                  <pic:blipFill>
                    <a:blip r:embed="rId12"/>
                    <a:stretch>
                      <a:fillRect/>
                    </a:stretch>
                  </pic:blipFill>
                  <pic:spPr>
                    <a:xfrm>
                      <a:off x="0" y="0"/>
                      <a:ext cx="3857625" cy="2371725"/>
                    </a:xfrm>
                    <a:prstGeom prst="rect"/>
                  </pic:spPr>
                </pic:pic>
              </a:graphicData>
            </a:graphic>
          </wp:inline>
        </w:drawing>
      </w:r>
    </w:p>
    <w:p>
      <w:pPr>
        <w:spacing w:after="160"/>
        <w:jc w:val="center"/>
      </w:pPr>
      <w:r>
        <w:rPr>
          <w:rFonts w:ascii="Calibri" w:hAnsi="Calibri"/>
          <w:b w:val="0"/>
          <w:i/>
          <w:sz w:val="19"/>
        </w:rPr>
        <w:t>Hình 1.2 Điểm kiểm soát</w:t>
      </w:r>
    </w:p>
    <w:p>
      <w:pPr>
        <w:spacing w:after="80"/>
      </w:pPr>
      <w:r>
        <w:rPr>
          <w:b w:val="0"/>
          <w:i w:val="0"/>
        </w:rPr>
        <w:t>Bạn có thể thấy trong Hình 1.2 rằng những người tin rằng cuộc sống của họ không chịu sự kiểm soát từ bên ngoài lẫn bên trong (góc dưới bên trái) thì đơn giản là đang bước đi ngẫu nhiên mỗi ngày. Đôi khi chúng ta thấy điều này ở những người thừa hưởng một doanh nghiệp mà họ chưa được chuẩn bị để điều hành.</w:t>
      </w:r>
    </w:p>
    <w:p>
      <w:pPr>
        <w:spacing w:after="80"/>
      </w:pPr>
      <w:r>
        <w:rPr>
          <w:b w:val="0"/>
          <w:i w:val="0"/>
        </w:rPr>
        <w:t>Khi mọi người tin rằng họ có toàn quyền kiểm soát (góc trên bên trái), họ mang niềm tin sai lầm rằng mình không bị ảnh hưởng bởi người khác và môi trường xung quanh, và có lẽ đã nghe quá nhiều diễn giả truyền động lực. Họ cảm thấy mình cai trị lãnh địa của riêng mình. Chúng ta thường thấy niềm tin này ở những giám đốc đi lên nhờ chủ nghĩa gia đình trị hoặc may mắn mù quáng thay vì năng lực thực sự.</w:t>
      </w:r>
    </w:p>
    <w:p>
      <w:pPr>
        <w:spacing w:after="80"/>
      </w:pPr>
      <w:r>
        <w:rPr>
          <w:b w:val="0"/>
          <w:i w:val="0"/>
        </w:rPr>
        <w:t>Ở góc dưới bên phải là sự kiểm soát hoàn toàn từ bên ngoài, không có chút ảnh hưởng nào từ cá nhân. Đây là kiểu thuyết tiền định theo Calvin, ngụ ý rằng thật vô nghĩa khi thách thức số phận. Chúng ta thường thấy điều này ở những nhà lãnh đạo gặp vận rủi lớn, bị đối thủ "chơi xấu", hoặc bị lừa dối hay dẫn dắt sai lệch bởi những người và tổ chức mà họ tin tưởng.</w:t>
      </w:r>
    </w:p>
    <w:p>
      <w:pPr>
        <w:spacing w:after="80"/>
      </w:pPr>
      <w:r>
        <w:rPr>
          <w:b w:val="0"/>
          <w:i w:val="0"/>
        </w:rPr>
        <w:t>Cuối cùng, ở góc trên bên phải là những người hiểu rằng họ có quyền kiểm soát nhiều thứ, và cũng có nhiều thứ họ không thể kiểm soát. Họ hiểu mối quan hệ tương hỗ giữa hai điều đó. Họ thường là những người kiên cường, thực dụng và thực tế. Họ không mong đợi nắng đẹp liên tục, nhưng họ biết cách vượt qua thời tiết xấu một cách thành công.</w:t>
      </w:r>
    </w:p>
    <w:p>
      <w:pPr>
        <w:spacing w:after="80"/>
      </w:pPr>
      <w:r>
        <w:rPr>
          <w:b w:val="0"/>
          <w:i w:val="0"/>
        </w:rPr>
        <w:t>Winston Churchill đã nói: "Chúng ta xây nhà, rồi nhà xây chúng ta", ám chỉ Nghị viện. Nhưng ý tưởng tương tự cũng áp dụng ở đây. Chúng ta tạo ra cuộc sống và cách phân bổ thời gian của mình, nhưng rồi không thể bị chi phối bởi những gì phát triển mà không có sự kiểm soát và ảnh hưởng trực tiếp của chúng ta.</w:t>
      </w:r>
    </w:p>
    <w:p>
      <w:pPr>
        <w:spacing w:after="80"/>
      </w:pPr>
      <w:r>
        <w:rPr>
          <w:b w:val="0"/>
          <w:i w:val="0"/>
        </w:rPr>
        <w:t>Những điểm then chốt:</w:t>
      </w:r>
    </w:p>
    <w:p>
      <w:pPr>
        <w:spacing w:after="80"/>
      </w:pPr>
      <w:r>
        <w:rPr>
          <w:b w:val="0"/>
          <w:i w:val="0"/>
        </w:rPr>
        <w:t>• Giúp khách hàng của bạn hiểu cách phân bổ thời gian.</w:t>
      </w:r>
    </w:p>
    <w:p>
      <w:pPr>
        <w:spacing w:after="80"/>
      </w:pPr>
      <w:r>
        <w:rPr>
          <w:b w:val="0"/>
          <w:i w:val="0"/>
        </w:rPr>
        <w:t>• Phát triển những cách tăng dần để cải thiện mọi khía cạnh.</w:t>
      </w:r>
    </w:p>
    <w:p>
      <w:pPr>
        <w:spacing w:after="80"/>
      </w:pPr>
      <w:r>
        <w:rPr>
          <w:b w:val="0"/>
          <w:i w:val="0"/>
        </w:rPr>
        <w:t>• Cung cấp trách nhiệm giải trình cần thiết để đảm bảo rằng hành động được thực hiện và duy trì lâu dài.</w:t>
      </w:r>
    </w:p>
    <w:p>
      <w:pPr>
        <w:pStyle w:val="Heading2"/>
      </w:pPr>
      <w:r>
        <w:rPr>
          <w:rFonts w:ascii="Calibri" w:hAnsi="Calibri"/>
          <w:b/>
          <w:i w:val="0"/>
          <w:sz w:val="32"/>
        </w:rPr>
        <w:t>Năm Chiến lược: Thứ hai, Tập trung vào Điểm mạnh</w:t>
      </w:r>
    </w:p>
    <w:p>
      <w:pPr>
        <w:spacing w:after="80"/>
      </w:pPr>
      <w:r>
        <w:rPr>
          <w:b w:val="0"/>
          <w:i w:val="0"/>
        </w:rPr>
        <w:t>Bạn có để ý rằng hầu hết các cuốn sách "tự lực" đều tập trung vào điểm yếu không? Chúng giả định rằng chúng ta bị tổn thương và đưa ra cách để "cải thiện cái này" và "sửa cái kia". Tuy nhiên, chúng tôi nhận thấy rằng những nhà lãnh đạo quyền lực và xuất sắc nhất mà chúng tôi từng gặp trong bất kỳ lĩnh vực nào đều xây dựng dựa trên điểm mạnh của chính họ.</w:t>
      </w:r>
    </w:p>
    <w:p>
      <w:pPr>
        <w:pStyle w:val="Heading4"/>
      </w:pPr>
      <w:r>
        <w:rPr>
          <w:rFonts w:ascii="Calibri" w:hAnsi="Calibri"/>
          <w:b/>
          <w:i/>
          <w:sz w:val="23"/>
        </w:rPr>
        <w:t>Tình huống Nghiên cứu Điển hình</w:t>
      </w:r>
    </w:p>
    <w:p>
      <w:pPr>
        <w:spacing w:after="80"/>
      </w:pPr>
      <w:r>
        <w:rPr>
          <w:b w:val="0"/>
          <w:i w:val="0"/>
        </w:rPr>
        <w:t>Khi tôi bị sa thải, tôi chỉ có rất ít tiền trợ cấp thôi việc và rất ít tiền tiết kiệm. Nhưng tôi lại có một số khoản nợ lớn. Tôi phải phát triển công việc như một nhà tư vấn độc lập trong tình thế khá "gấp gáp".</w:t>
      </w:r>
    </w:p>
    <w:p>
      <w:pPr>
        <w:spacing w:after="80"/>
      </w:pPr>
      <w:r>
        <w:rPr>
          <w:b w:val="0"/>
          <w:i w:val="0"/>
        </w:rPr>
        <w:t>Tôi nhanh chóng đánh giá xem mình xuất sắc nhất ở việc gì bởi vì:</w:t>
      </w:r>
    </w:p>
    <w:p>
      <w:pPr>
        <w:spacing w:after="80"/>
      </w:pPr>
      <w:r>
        <w:rPr>
          <w:b w:val="0"/>
          <w:i w:val="0"/>
        </w:rPr>
        <w:t>• Không có đường cong học tập.</w:t>
      </w:r>
    </w:p>
    <w:p>
      <w:pPr>
        <w:spacing w:after="80"/>
      </w:pPr>
      <w:r>
        <w:rPr>
          <w:b w:val="0"/>
          <w:i w:val="0"/>
        </w:rPr>
        <w:t>• Làm điều mình thích và làm tốt thì chẳng có gì là nặng nhọc cả.</w:t>
      </w:r>
    </w:p>
    <w:p>
      <w:pPr>
        <w:spacing w:after="80"/>
      </w:pPr>
      <w:r>
        <w:rPr>
          <w:b w:val="0"/>
          <w:i w:val="0"/>
        </w:rPr>
        <w:t>• Nó có thể dẫn đến thành công tức thì (hoặc rất nhanh chóng).</w:t>
      </w:r>
    </w:p>
    <w:p>
      <w:pPr>
        <w:spacing w:after="80"/>
      </w:pPr>
      <w:r>
        <w:rPr>
          <w:b w:val="0"/>
          <w:i w:val="0"/>
        </w:rPr>
        <w:t>Tôi xác định thế mạnh của mình là viết và nói. Tôi ghét việc giao lưu kết nối (networking), không thấy thoải mái với việc "gọi điện chào hàng" (cold calls), và cũng chưa xây dựng được mạng lưới quan hệ nào. Thế nên tôi viết rồi nói, nói rồi viết—ở mọi nơi có thể—thường là miễn phí.</w:t>
      </w:r>
    </w:p>
    <w:p>
      <w:pPr>
        <w:spacing w:after="80"/>
      </w:pPr>
      <w:r>
        <w:rPr>
          <w:b w:val="0"/>
          <w:i w:val="0"/>
        </w:rPr>
        <w:t>Các khách hàng tiềm năng bắt đầu tìm đến, trong đó có những người mua hấp dẫn, và một số người trong đó đã gặp và thuê tôi. Đến nay, sau hơn 60 cuốn sách và một nghìn bài phát biểu, tôi vẫn đang viết và nói. Và bạn đang đọc cuốn sách này.</w:t>
      </w:r>
    </w:p>
    <w:p>
      <w:pPr>
        <w:spacing w:after="80"/>
      </w:pPr>
      <w:r>
        <w:rPr>
          <w:b w:val="0"/>
          <w:i w:val="0"/>
        </w:rPr>
        <w:t>Theo một nghiên cứu của Gallup, chỉ có 17 đến 30 phần trăm các nhà lãnh đạo làm điều họ làm tốt nhất mỗi ngày. Phần lớn thời gian của khách hàng doanh nghiệp của bạn nên dành cho việc áp dụng thế mạnh của họ để xây dựng, chứ không phải để "sửa chữa".</w:t>
      </w:r>
    </w:p>
    <w:p>
      <w:pPr>
        <w:spacing w:after="80"/>
      </w:pPr>
      <w:r>
        <w:rPr>
          <w:b w:val="0"/>
          <w:i w:val="0"/>
        </w:rPr>
        <w:t>Nếu bạn muốn đánh giá thế mạnh, bạn có thể dùng các công cụ như Clifton Strengths Assessment tại gallupstrengthcenter.com hoặc các công cụ do Marcus Buckingham cung cấp tại www.marcusbuckingham.com/invest-in-your-strengths-2/. Một nguồn hàng đầu khác là Johnson O'Connor Research Center: www.jocrf.org.</w:t>
      </w:r>
    </w:p>
    <w:p>
      <w:pPr>
        <w:spacing w:after="80"/>
      </w:pPr>
      <w:r>
        <w:rPr>
          <w:b w:val="0"/>
          <w:i w:val="0"/>
        </w:rPr>
        <w:t>Nhiều người trong chúng ta không nhận ra thế mạnh thực sự của mình là gì, vì vậy cần có những đánh giá từ bên ngoài. Tuy nhiên, chúng ta cũng có thể học hỏi bằng cách thu thập phản hồi. Đây là cách bạn có thể làm điều này, và đây là cách bạn có thể hướng dẫn khách hàng của mình thực hiện:</w:t>
      </w:r>
    </w:p>
    <w:p>
      <w:pPr>
        <w:spacing w:after="80"/>
      </w:pPr>
      <w:r>
        <w:rPr>
          <w:b w:val="0"/>
          <w:i w:val="0"/>
        </w:rPr>
        <w:t>• Lập danh sách 20 người liên quan, người có ảnh hưởng, và những người bạn, đồng nghiệp thấu hiểu nhất của bạn. Bao gồm khách hàng, nhà cung cấp, đơn vị cung cấp dịch vụ chuyên nghiệp, thành viên hội đồng quản trị, v.v. khi thích hợp.</w:t>
      </w:r>
    </w:p>
    <w:p>
      <w:pPr>
        <w:spacing w:after="80"/>
      </w:pPr>
      <w:r>
        <w:rPr>
          <w:b w:val="0"/>
          <w:i w:val="0"/>
        </w:rPr>
        <w:t>• Hỏi họ xem họ nhận thấy thế mạnh của bạn là gì.</w:t>
      </w:r>
    </w:p>
    <w:p>
      <w:pPr>
        <w:spacing w:after="80"/>
      </w:pPr>
      <w:r>
        <w:rPr>
          <w:b w:val="0"/>
          <w:i w:val="0"/>
        </w:rPr>
        <w:t>• Hỏi xem bạn có thể áp dụng chúng tốt hơn cả hiện tại như thế nào.</w:t>
      </w:r>
    </w:p>
    <w:p>
      <w:pPr>
        <w:spacing w:after="80"/>
      </w:pPr>
      <w:r>
        <w:rPr>
          <w:b w:val="0"/>
          <w:i w:val="0"/>
        </w:rPr>
        <w:t>• Hỏi xin ví dụ về những tình huống và tương tác mà lời khuyên này sẽ phù hợp nhất.</w:t>
      </w:r>
    </w:p>
    <w:p>
      <w:pPr>
        <w:spacing w:after="80"/>
      </w:pPr>
      <w:r>
        <w:rPr>
          <w:b w:val="0"/>
          <w:i w:val="0"/>
        </w:rPr>
        <w:t>• Gác lại cái tôi của mình và chỉ lắng nghe phản hồi, đặc biệt là những mô thức nổi lên từ nhiều nguồn khác nhau.</w:t>
      </w:r>
    </w:p>
    <w:p>
      <w:pPr>
        <w:spacing w:after="80"/>
      </w:pPr>
      <w:r>
        <w:rPr>
          <w:b w:val="0"/>
          <w:i/>
        </w:rPr>
        <w:t>Đam mê của bạn cộng với năng lực của bạn cộng với nhu cầu của người khác sẽ mang lại những kết quả phi thường.</w:t>
      </w:r>
      <w:r>
        <w:rPr>
          <w:b w:val="0"/>
          <w:i w:val="0"/>
        </w:rPr>
        <w:t xml:space="preserve"> Tuy nhiên:</w:t>
      </w:r>
    </w:p>
    <w:p>
      <w:pPr>
        <w:spacing w:after="80"/>
      </w:pPr>
      <w:r>
        <w:rPr>
          <w:b w:val="0"/>
          <w:i w:val="0"/>
        </w:rPr>
        <w:t>• Nếu bạn có đam mê và năng lực nhưng không có nhu cầu, bạn có một thông điệp mà chẳng ai muốn nghe.</w:t>
      </w:r>
    </w:p>
    <w:p>
      <w:pPr>
        <w:spacing w:after="80"/>
      </w:pPr>
      <w:r>
        <w:rPr>
          <w:b w:val="0"/>
          <w:i w:val="0"/>
        </w:rPr>
        <w:t>• Nếu bạn có đam mê và nhu cầu nhưng không có năng lực, bạn sẽ không thể giúp được gì (và sẽ thua đối thủ cạnh tranh).</w:t>
      </w:r>
    </w:p>
    <w:p>
      <w:pPr>
        <w:spacing w:after="80"/>
      </w:pPr>
      <w:r>
        <w:rPr>
          <w:b w:val="0"/>
          <w:i w:val="0"/>
        </w:rPr>
        <w:t>• Nếu bạn có năng lực và nhu cầu nhưng không có đam mê, bạn chỉ đơn thuần có một công việc hành chính từ chín giờ đến năm giờ.</w:t>
      </w:r>
    </w:p>
    <w:p>
      <w:pPr>
        <w:pStyle w:val="Heading4"/>
      </w:pPr>
      <w:r>
        <w:rPr>
          <w:rFonts w:ascii="Calibri" w:hAnsi="Calibri"/>
          <w:b/>
          <w:i/>
          <w:sz w:val="23"/>
        </w:rPr>
        <w:t>Nghiên cứu tình huống</w:t>
      </w:r>
    </w:p>
    <w:p>
      <w:pPr>
        <w:spacing w:after="80"/>
      </w:pPr>
      <w:r>
        <w:rPr>
          <w:b w:val="0"/>
          <w:i w:val="0"/>
        </w:rPr>
        <w:t>Greta vừa hoàn tất một thương vụ mua lại tầm cỡ, một bước ngoặt lớn cho doanh nghiệp của cô và là đỉnh cao trong sự nghiệp. Thế nhưng, thay vì được tỏa sáng trong ánh hào quang, thương vụ đó lại đang rút cạn sinh lực của cô, đến mức cô đang cân nhắc chuyện bán đi.</w:t>
      </w:r>
    </w:p>
    <w:p>
      <w:pPr>
        <w:spacing w:after="80"/>
      </w:pPr>
      <w:r>
        <w:rPr>
          <w:b w:val="0"/>
          <w:i w:val="0"/>
        </w:rPr>
        <w:t>Được khuyến khích làm bài đánh giá CliftonStrengths, cô xác định được các thế mạnh của mình là: Strategic, Achiever, Learner, Relator và Self-assurance. Sau đó, cô hỏi ý kiến phản hồi từ những người liên quan chủ chốt về điểm mạnh và cơ hội cải thiện của bản thân. Qua quá trình này, cô nhận ra rằng việc làm việc với truyền thông - vốn chiếm mất một nửa thời gian của cô - không phải là thế mạnh. Cô đã tham gia rất nhiều khóa huấn luyện truyền thông nhưng sẽ không bao giờ trở thành bậc thầy trong lĩnh vực này.</w:t>
      </w:r>
    </w:p>
    <w:p>
      <w:pPr>
        <w:spacing w:after="80"/>
      </w:pPr>
      <w:r>
        <w:rPr>
          <w:b w:val="0"/>
          <w:i w:val="0"/>
        </w:rPr>
        <w:t>Cô xây dựng một kế hoạch 90 ngày để giảm thiểu thời gian dành cho PR, thuê một Phó Chủ tịch Truyền thông để đảm nhận phần lớn các nhiệm vụ liên quan đến truyền thông của mình. Giờ đây, cô dành chưa đến 20 phần trăm thời gian cho lĩnh vực này và 80 phần trăm thời gian cho những lĩnh vực là thế mạnh của cô: hoạch định chiến lược, thực hiện các thương vụ, dẫn dắt đội ngũ và xây dựng quan hệ với những khách hàng chiến lược.</w:t>
      </w:r>
    </w:p>
    <w:p>
      <w:pPr>
        <w:spacing w:after="80"/>
      </w:pPr>
      <w:r>
        <w:rPr>
          <w:b w:val="0"/>
          <w:i w:val="0"/>
        </w:rPr>
        <w:t>Năm hoạt động công việc hàng đầu của bạn là gì? Đây là những hoạt động có tác động lớn nhất đến hiệu suất của bạn và do đó, đến hiệu suất của tổ chức bạn. Bạn sẽ đánh giá năng lực hiện tại của mình trong những lĩnh vực này như thế nào?</w:t>
      </w:r>
    </w:p>
    <w:p>
      <w:pPr>
        <w:spacing w:after="80"/>
      </w:pPr>
      <w:r>
        <w:rPr>
          <w:b w:val="0"/>
          <w:i w:val="0"/>
        </w:rPr>
        <w:t>Bậc thầy: Phi thường, không gì sánh bằng.</w:t>
      </w:r>
    </w:p>
    <w:p>
      <w:pPr>
        <w:spacing w:after="80"/>
      </w:pPr>
      <w:r>
        <w:rPr>
          <w:b w:val="0"/>
          <w:i w:val="0"/>
        </w:rPr>
        <w:t>Xuất sắc: Vượt trội so với phần lớn, ổn định.</w:t>
      </w:r>
    </w:p>
    <w:p>
      <w:pPr>
        <w:spacing w:after="80"/>
      </w:pPr>
      <w:r>
        <w:rPr>
          <w:b w:val="0"/>
          <w:i w:val="0"/>
        </w:rPr>
        <w:t>Đủ năng lực: Tạm ổn, nhưng không tham gia với đam mê.</w:t>
      </w:r>
    </w:p>
    <w:p>
      <w:pPr>
        <w:spacing w:after="80"/>
      </w:pPr>
      <w:r>
        <w:rPr>
          <w:b w:val="0"/>
          <w:i w:val="0"/>
        </w:rPr>
        <w:t>Ngoại vi: Đôi khi thất bại, căng thẳng, không hứng thú.</w:t>
      </w:r>
    </w:p>
    <w:p>
      <w:pPr>
        <w:spacing w:after="80"/>
      </w:pPr>
      <w:r>
        <w:rPr>
          <w:b w:val="0"/>
          <w:i w:val="0"/>
        </w:rPr>
        <w:t>Hãy điều chỉnh lịch trình, hoạt động và việc phân công của bạn để dành hơn 80 phần trăm thời gian cho những hoạt động ở mức Bậc thầy và Xuất sắc. Thuê ngoài mọi thứ còn lại.</w:t>
      </w:r>
    </w:p>
    <w:p>
      <w:pPr>
        <w:spacing w:after="80"/>
      </w:pPr>
      <w:r>
        <w:rPr>
          <w:b w:val="0"/>
          <w:i w:val="0"/>
        </w:rPr>
        <w:t xml:space="preserve">Làm chủ thời gian không hẳn là tìm thời gian để làm nhiều việc hơn, mà là </w:t>
      </w:r>
      <w:r>
        <w:rPr>
          <w:b w:val="0"/>
          <w:i/>
        </w:rPr>
        <w:t>chỉ tập trung vào đúng những việc cần làm.</w:t>
      </w:r>
      <w:r>
        <w:rPr>
          <w:b w:val="0"/>
          <w:i w:val="0"/>
        </w:rPr>
        <w:t xml:space="preserve"> Chúng ta thường nhận những nhiệm vụ vì những lý do chết người sau:</w:t>
      </w:r>
    </w:p>
    <w:p>
      <w:pPr>
        <w:spacing w:after="80"/>
      </w:pPr>
      <w:r>
        <w:rPr>
          <w:b w:val="0"/>
          <w:i w:val="0"/>
        </w:rPr>
        <w:t>• Chúng ta cảm thấy mình có thể làm tốt hơn người khác.</w:t>
      </w:r>
    </w:p>
    <w:p>
      <w:pPr>
        <w:spacing w:after="80"/>
      </w:pPr>
      <w:r>
        <w:rPr>
          <w:b w:val="0"/>
          <w:i w:val="0"/>
        </w:rPr>
        <w:t>• Chúng ta đang làm "việc thất bại" của người khác.</w:t>
      </w:r>
    </w:p>
    <w:p>
      <w:pPr>
        <w:spacing w:after="80"/>
      </w:pPr>
      <w:r>
        <w:rPr>
          <w:b w:val="0"/>
          <w:i w:val="0"/>
        </w:rPr>
        <w:t>• Chúng ta thích làm chúng.</w:t>
      </w:r>
    </w:p>
    <w:p>
      <w:pPr>
        <w:spacing w:after="80"/>
      </w:pPr>
      <w:r>
        <w:rPr>
          <w:b w:val="0"/>
          <w:i w:val="0"/>
        </w:rPr>
        <w:t>• Chúng ta đang gấp gáp.</w:t>
      </w:r>
    </w:p>
    <w:p>
      <w:pPr>
        <w:spacing w:after="80"/>
      </w:pPr>
      <w:r>
        <w:rPr>
          <w:b w:val="0"/>
          <w:i w:val="0"/>
        </w:rPr>
        <w:t>• Chúng ta phân công không tốt.</w:t>
      </w:r>
    </w:p>
    <w:p>
      <w:pPr>
        <w:spacing w:after="80"/>
      </w:pPr>
      <w:r>
        <w:rPr>
          <w:b w:val="0"/>
          <w:i w:val="0"/>
        </w:rPr>
        <w:t>Việc tàn nhẫn tập trung vào điểm mạnh của bạn và không ngừng xây dựng chúng sẽ giúp khách hàng của bạn đạt được những cải thiện trông như thể thần kỳ trong một khoảng thời gian rất ngắn.</w:t>
      </w:r>
    </w:p>
    <w:p>
      <w:pPr>
        <w:pStyle w:val="Heading2"/>
      </w:pPr>
      <w:r>
        <w:rPr>
          <w:rFonts w:ascii="Calibri" w:hAnsi="Calibri"/>
          <w:b/>
          <w:i w:val="0"/>
          <w:sz w:val="32"/>
        </w:rPr>
        <w:t>Năm chiến lược: Thứ ba, Loại bỏ lời nói của cái tôi</w:t>
      </w:r>
    </w:p>
    <w:p>
      <w:pPr>
        <w:spacing w:after="80"/>
      </w:pPr>
      <w:r>
        <w:rPr>
          <w:b w:val="0"/>
          <w:i w:val="0"/>
        </w:rPr>
        <w:t>"Cái tôi" (ego) là phần trong tâm trí luân phiên giữa ý thức và tiềm thức, đồng thời quyết định sự tự tin, lòng tự trọng và giá trị bản thân.</w:t>
      </w:r>
    </w:p>
    <w:p>
      <w:pPr>
        <w:spacing w:after="80"/>
      </w:pPr>
      <w:r>
        <w:rPr>
          <w:b w:val="0"/>
          <w:i w:val="0"/>
        </w:rPr>
        <w:t xml:space="preserve">Có một sự khác biệt sâu sắc giữa năng lực hiệu quả (efficacy) và lòng tự trọng (self-esteem). Năng lực hiệu quả biểu thị mức độ bạn có thể làm tốt một việc gì đó. Tôi có thể viết và nói tốt, nhưng tôi không thể chơi một nhạc cụ nào và gần như chỉ đủ sức bật radio. Chúng ta không giỏi hiệu quả ở mọi thứ. </w:t>
      </w:r>
      <w:r>
        <w:rPr>
          <w:b w:val="0"/>
          <w:i/>
        </w:rPr>
        <w:t>Chúng ta cần có năng lực hiệu quả đối với thiên chức và đam mê của mình.</w:t>
      </w:r>
    </w:p>
    <w:p>
      <w:pPr>
        <w:spacing w:after="80"/>
      </w:pPr>
      <w:r>
        <w:rPr>
          <w:b w:val="0"/>
          <w:i w:val="0"/>
        </w:rPr>
        <w:t xml:space="preserve">Lòng tự trọng là về cảm nhận giá trị của chúng ta </w:t>
      </w:r>
      <w:r>
        <w:rPr>
          <w:b w:val="0"/>
          <w:i/>
        </w:rPr>
        <w:t>bất kể năng lực hiệu quả của mình</w:t>
      </w:r>
      <w:r>
        <w:rPr>
          <w:b w:val="0"/>
          <w:i w:val="0"/>
        </w:rPr>
        <w:t>. Ngay cả khi tôi mắc lỗi ở một việc lẽ ra tôi phải làm hiệu quả (ví dụ, tôi có một bài phát biểu dở), điều đó không có nghĩa tôi là một con người kém cỏi hơn. Vấn đề trong việc làm chủ thời gian là giá trị bản thân của rất nhiều nhà điều hành được hiệu chỉnh theo chiến thắng hay thất bại gần nhất của họ!</w:t>
      </w:r>
    </w:p>
    <w:p>
      <w:pPr>
        <w:spacing w:after="80"/>
      </w:pPr>
      <w:r>
        <w:rPr>
          <w:b w:val="0"/>
          <w:i w:val="0"/>
        </w:rPr>
        <w:t>Trong Hình 1.3, bạn có thể thấy mối quan hệ này.</w:t>
      </w:r>
    </w:p>
    <w:p>
      <w:pPr>
        <w:spacing w:after="80"/>
      </w:pPr>
      <w:r>
        <w:rPr>
          <w:b w:val="0"/>
          <w:i w:val="0"/>
        </w:rPr>
        <w:t>Góc trên bên trái: Giá trị bản thân lành mạnh, ổn định có thể hấp thụ những thăng trầm của cuộc sống và công việc.</w:t>
      </w:r>
    </w:p>
    <w:p>
      <w:pPr>
        <w:spacing w:after="80"/>
      </w:pPr>
      <w:r>
        <w:rPr>
          <w:b w:val="0"/>
          <w:i w:val="0"/>
        </w:rPr>
        <w:t>Góc dưới bên trái: Một "bộ áo rỗng" (empty suit) thể hiện lòng tự trọng khổng lồ nhưng lại không có năng lực hiệu quả. (Ở Texas, người ta gọi là "mũ to, không có gia súc".)</w:t>
      </w:r>
    </w:p>
    <w:p>
      <w:pPr>
        <w:jc w:val="center"/>
      </w:pPr>
      <w:r>
        <w:drawing>
          <wp:inline xmlns:a="http://schemas.openxmlformats.org/drawingml/2006/main" xmlns:pic="http://schemas.openxmlformats.org/drawingml/2006/picture">
            <wp:extent cx="3381375" cy="3314700"/>
            <wp:docPr id="5" name="Picture 5"/>
            <wp:cNvGraphicFramePr>
              <a:graphicFrameLocks noChangeAspect="1"/>
            </wp:cNvGraphicFramePr>
            <a:graphic>
              <a:graphicData uri="http://schemas.openxmlformats.org/drawingml/2006/picture">
                <pic:pic>
                  <pic:nvPicPr>
                    <pic:cNvPr id="0" name="fig1.3.jpg"/>
                    <pic:cNvPicPr/>
                  </pic:nvPicPr>
                  <pic:blipFill>
                    <a:blip r:embed="rId13"/>
                    <a:stretch>
                      <a:fillRect/>
                    </a:stretch>
                  </pic:blipFill>
                  <pic:spPr>
                    <a:xfrm>
                      <a:off x="0" y="0"/>
                      <a:ext cx="3381375" cy="3314700"/>
                    </a:xfrm>
                    <a:prstGeom prst="rect"/>
                  </pic:spPr>
                </pic:pic>
              </a:graphicData>
            </a:graphic>
          </wp:inline>
        </w:drawing>
      </w:r>
    </w:p>
    <w:p>
      <w:pPr>
        <w:spacing w:after="160"/>
        <w:jc w:val="center"/>
      </w:pPr>
      <w:r>
        <w:rPr>
          <w:rFonts w:ascii="Calibri" w:hAnsi="Calibri"/>
          <w:b/>
          <w:i/>
          <w:sz w:val="19"/>
        </w:rPr>
        <w:t>Hình 1.3 Lòng tự trọng và năng lực hiệu quả</w:t>
      </w:r>
    </w:p>
    <w:p>
      <w:pPr>
        <w:pStyle w:val="Heading4"/>
      </w:pPr>
      <w:r>
        <w:rPr>
          <w:rFonts w:ascii="Calibri" w:hAnsi="Calibri"/>
          <w:b/>
          <w:i/>
          <w:sz w:val="23"/>
        </w:rPr>
        <w:t>Tình huống nghiên cứu điển hình</w:t>
      </w:r>
    </w:p>
    <w:p>
      <w:pPr>
        <w:spacing w:after="80"/>
      </w:pPr>
      <w:r>
        <w:rPr>
          <w:b w:val="0"/>
          <w:i w:val="0"/>
        </w:rPr>
        <w:t>Lorraine là một CEO mới, người đã đạt được những kết quả kinh doanh phi thường trong năm đầu tiên và rất hài lòng với thành tựu năm nhất của mình. Điều duy nhất khiến cô thất vọng là 30 phần trăm thời gian của cô bị tiêu tốn vào việc đấu tranh và phàn nàn về hội đồng quản trị. Cô mô tả họ là những "khủng long quản lý vi mô" và muốn được tư vấn cách để họ buông tha cho cô. Phản hồi 360 độ đã phát hiện ra một điều cực kỳ bất ngờ—hội đồng quản trị sắp sa thải cô!</w:t>
      </w:r>
    </w:p>
    <w:p>
      <w:pPr>
        <w:spacing w:after="80"/>
      </w:pPr>
      <w:r>
        <w:rPr>
          <w:b w:val="0"/>
          <w:i w:val="0"/>
        </w:rPr>
        <w:t>Làm việc với một huấn luyện viên do hội đồng quản trị chỉ định, vị CEO này đã đặt mình vào vị trí của họ và nhận ra rằng tất cả họ đều là những nhà lãnh đạo kinh doanh thành đạt, đang cố gắng hết sức để giúp cô sẵn sàng cho thành công. Cô ngừng phòng thủ trong các cuộc họp hội đồng quản trị, ngừng phàn nàn về hội đồng quản trị với đội ngũ quản lý của mình, và xin lỗi hội đồng quản trị. Cô học được cách gác lại cái tôi của mình và thay vào đó xuất hiện như một nhà lãnh đạo với cả hội đồng quản trị lẫn đội ngũ quản lý—vừa kịp lúc.</w:t>
      </w:r>
    </w:p>
    <w:p>
      <w:pPr>
        <w:spacing w:after="80"/>
      </w:pPr>
      <w:r>
        <w:rPr>
          <w:b w:val="0"/>
          <w:i w:val="0"/>
        </w:rPr>
        <w:t>Góc trên bên phải: Kẻ mạo danh (imposter) có năng lực hiệu quả cao nhưng không cảm thấy hài lòng về điều đó và tin rằng mình sẽ bị "phát hiện". (Diễn viên thường ở khu vực này vì ngay cả khi họ giành được giải thưởng, đó là nhờ thể hiện một người khác, chứ không phải chính họ.)</w:t>
      </w:r>
    </w:p>
    <w:p>
      <w:pPr>
        <w:spacing w:after="80"/>
      </w:pPr>
      <w:r>
        <w:rPr>
          <w:b w:val="0"/>
          <w:i w:val="0"/>
        </w:rPr>
        <w:t>Góc dưới bên phải: Người bị xa lánh khỏi xã hội và cảm thấy mình vừa không có thành tựu vừa không có giá trị. (Có một kiểu tự sát được gọi là "anomic" - tự sát do tha hóa.)</w:t>
      </w:r>
    </w:p>
    <w:p>
      <w:pPr>
        <w:spacing w:after="80"/>
      </w:pPr>
      <w:r>
        <w:rPr>
          <w:b w:val="0"/>
          <w:i w:val="0"/>
        </w:rPr>
        <w:t>Bạn hoặc khách hàng của bạn dành bao nhiêu thời gian để cố tỏ ra mình giỏi giang, né tránh trách nhiệm giải trình, và hạ thấp người khác, thay vì nhận trách nhiệm, chia sẻ công lao, và hỗ trợ người khác? Những hành vi đã giúp ai đó đạt đến một mức độ nào đó rất khó từ bỏ. Vì vậy, những hành vi không phù hợp và có hại nhưng lại từng đạt được thành công trước đây thường vẫn được sử dụng, ngay cả khi chúng không cần thiết hoặc thậm chí có tính hủy hoại.</w:t>
      </w:r>
    </w:p>
    <w:p>
      <w:pPr>
        <w:spacing w:after="80"/>
      </w:pPr>
      <w:r>
        <w:rPr>
          <w:b w:val="0"/>
          <w:i w:val="0"/>
        </w:rPr>
        <w:t>Quá nhiều thời gian bị lãng phí vào việc chống đỡ cái tôi, và ngược với trực giác, tất cả chúng ta đều tiết kiệm thời gian bằng cách chia sẻ và chỉ dồn năng lượng của mình vào những kết quả chúng ta cần đạt được trong sự nghiệp. Thật đáng kinh ngạc khi có bao nhiêu nhà tư vấn, huấn luyện viên, và cố vấn đáng tin cậy thường bắt đầu xử lý một khách hàng tiềm năng như thể người đó chắc chắn là "vấn đề", rằng họ có gì đó "bị tổn thương".</w:t>
      </w:r>
    </w:p>
    <w:p>
      <w:pPr>
        <w:spacing w:after="80"/>
      </w:pPr>
      <w:r>
        <w:rPr>
          <w:b w:val="0"/>
          <w:i w:val="0"/>
        </w:rPr>
        <w:t>Có bao nhiêu trong số những người đó chọn cùng cách tiếp cận với những người xung quanh họ—nhân viên, đồng nghiệp, các bên liên quan, khách hàng và nhà đầu tư?</w:t>
      </w:r>
    </w:p>
    <w:p>
      <w:pPr>
        <w:spacing w:after="80"/>
      </w:pPr>
      <w:r>
        <w:rPr>
          <w:b w:val="0"/>
          <w:i w:val="0"/>
        </w:rPr>
        <w:t>Đây là một so sánh để bạn suy ngẫm xem mình đang quan tâm nhiều hơn đến việc trông có vẻ tốt (cái tôi) hay thực sự dẫn dắt (ghi nhận và hỗ trợ người khác):</w:t>
      </w:r>
    </w:p>
    <w:p>
      <w:pPr>
        <w:spacing w:after="80"/>
      </w:pPr>
      <w:r>
        <w:rPr>
          <w:b w:val="0"/>
          <w:i w:val="0"/>
        </w:rPr>
        <w:t>Hãy hỏi khách hàng của bạn về khoảng thời gian họ đang bỏ ra:</w:t>
      </w:r>
    </w:p>
    <w:p>
      <w:pPr>
        <w:spacing w:after="80"/>
      </w:pPr>
      <w:r>
        <w:rPr>
          <w:b w:val="0"/>
          <w:i w:val="0"/>
        </w:rPr>
        <w:t>• Là để đổ lỗi hay để chịu trách nhiệm?</w:t>
      </w:r>
    </w:p>
    <w:p>
      <w:pPr>
        <w:spacing w:after="80"/>
      </w:pPr>
      <w:r>
        <w:rPr>
          <w:b w:val="0"/>
          <w:i w:val="0"/>
        </w:rPr>
        <w:t>• Là để phán xét hay để thể hiện sự tôn trọng?</w:t>
      </w:r>
    </w:p>
    <w:p>
      <w:pPr>
        <w:spacing w:after="80"/>
      </w:pPr>
      <w:r>
        <w:rPr>
          <w:b w:val="0"/>
          <w:i w:val="0"/>
        </w:rPr>
        <w:t>• Là để phòng thủ hay để chấp nhận và cân nhắc phản hồi?</w:t>
      </w:r>
    </w:p>
    <w:p>
      <w:pPr>
        <w:spacing w:after="80"/>
      </w:pPr>
      <w:r>
        <w:rPr>
          <w:b w:val="0"/>
          <w:i w:val="0"/>
        </w:rPr>
        <w:t>• Là để khăng khăng mình đúng hay để trân trọng góc nhìn của người khác?</w:t>
      </w:r>
    </w:p>
    <w:p>
      <w:pPr>
        <w:spacing w:after="80"/>
      </w:pPr>
      <w:r>
        <w:rPr>
          <w:b w:val="0"/>
          <w:i w:val="0"/>
        </w:rPr>
        <w:t>Những câu trả lời này và tiến trình hướng tới ngôi nhà lãnh đạo không chỉ tối đa hóa khả năng làm chủ thời gian mà còn mang lại những tổ chức hiệu quả, lành mạnh. Trong Hình 1.4 dưới đây, bạn sẽ thấy sự khác biệt giữa việc chỉ trông có vẻ tốt và việc giúp người khác trông có vẻ tốt.</w:t>
      </w:r>
    </w:p>
    <w:p>
      <w:pPr>
        <w:jc w:val="center"/>
      </w:pPr>
      <w:r>
        <w:drawing>
          <wp:inline xmlns:a="http://schemas.openxmlformats.org/drawingml/2006/main" xmlns:pic="http://schemas.openxmlformats.org/drawingml/2006/picture">
            <wp:extent cx="2867025" cy="4438650"/>
            <wp:docPr id="6" name="Picture 6"/>
            <wp:cNvGraphicFramePr>
              <a:graphicFrameLocks noChangeAspect="1"/>
            </wp:cNvGraphicFramePr>
            <a:graphic>
              <a:graphicData uri="http://schemas.openxmlformats.org/drawingml/2006/picture">
                <pic:pic>
                  <pic:nvPicPr>
                    <pic:cNvPr id="0" name="fig1.4.jpg"/>
                    <pic:cNvPicPr/>
                  </pic:nvPicPr>
                  <pic:blipFill>
                    <a:blip r:embed="rId14"/>
                    <a:stretch>
                      <a:fillRect/>
                    </a:stretch>
                  </pic:blipFill>
                  <pic:spPr>
                    <a:xfrm>
                      <a:off x="0" y="0"/>
                      <a:ext cx="2867025" cy="4438650"/>
                    </a:xfrm>
                    <a:prstGeom prst="rect"/>
                  </pic:spPr>
                </pic:pic>
              </a:graphicData>
            </a:graphic>
          </wp:inline>
        </w:drawing>
      </w:r>
    </w:p>
    <w:p>
      <w:pPr>
        <w:spacing w:after="160"/>
        <w:jc w:val="center"/>
      </w:pPr>
      <w:r>
        <w:rPr>
          <w:rFonts w:ascii="Calibri" w:hAnsi="Calibri"/>
          <w:b/>
          <w:i/>
          <w:sz w:val="19"/>
        </w:rPr>
        <w:t>Hình 1.4 Ngôi nhà của cái tôi và sự lãnh đạo</w:t>
      </w:r>
    </w:p>
    <w:p>
      <w:pPr>
        <w:pStyle w:val="Heading2"/>
      </w:pPr>
      <w:r>
        <w:rPr>
          <w:rFonts w:ascii="Calibri" w:hAnsi="Calibri"/>
          <w:b/>
          <w:i w:val="0"/>
          <w:sz w:val="32"/>
        </w:rPr>
        <w:t>Năm chiến lược: Thứ tư, Tạo dựng và Rèn luyện Sự kiên cường Tinh thần</w:t>
      </w:r>
    </w:p>
    <w:p>
      <w:pPr>
        <w:spacing w:after="80"/>
      </w:pPr>
      <w:r>
        <w:rPr>
          <w:b w:val="0"/>
          <w:i w:val="0"/>
        </w:rPr>
        <w:t>Rất nhiều thời gian bị lãng phí vì hai vấn đề lớn:</w:t>
      </w:r>
    </w:p>
    <w:p>
      <w:pPr>
        <w:spacing w:after="80"/>
      </w:pPr>
      <w:r>
        <w:rPr>
          <w:b w:val="0"/>
          <w:i w:val="0"/>
        </w:rPr>
        <w:t>• Gặp khó khăn khi đưa ra những quyết định khó</w:t>
      </w:r>
    </w:p>
    <w:p>
      <w:pPr>
        <w:spacing w:after="80"/>
      </w:pPr>
      <w:r>
        <w:rPr>
          <w:b w:val="0"/>
          <w:i w:val="0"/>
        </w:rPr>
        <w:t>• Sự trì hoãn</w:t>
      </w:r>
    </w:p>
    <w:p>
      <w:pPr>
        <w:spacing w:after="80"/>
      </w:pPr>
      <w:r>
        <w:rPr>
          <w:b w:val="0"/>
          <w:i w:val="0"/>
        </w:rPr>
        <w:t>Tất nhiên, hai điều này có liên quan với nhau. Định nghĩa của chúng tôi về sự trì hoãn, vốn sinh ra từ nỗi sợ hãi, là thế này:</w:t>
      </w:r>
    </w:p>
    <w:p>
      <w:pPr>
        <w:spacing w:after="80"/>
      </w:pPr>
      <w:r>
        <w:rPr>
          <w:b w:val="0"/>
          <w:i/>
        </w:rPr>
        <w:t>Sự trì hoãn là nỗi sợ bị chỉ trích về một sản phẩm hoàn chỉnh, một quyết định hay một sáng kiến lớn hơn nỗi sợ bị chỉ trích vì không làm gì cả.</w:t>
      </w:r>
    </w:p>
    <w:p>
      <w:pPr>
        <w:jc w:val="center"/>
      </w:pPr>
      <w:r>
        <w:drawing>
          <wp:inline xmlns:a="http://schemas.openxmlformats.org/drawingml/2006/main" xmlns:pic="http://schemas.openxmlformats.org/drawingml/2006/picture">
            <wp:extent cx="2581275" cy="1952625"/>
            <wp:docPr id="7" name="Picture 7"/>
            <wp:cNvGraphicFramePr>
              <a:graphicFrameLocks noChangeAspect="1"/>
            </wp:cNvGraphicFramePr>
            <a:graphic>
              <a:graphicData uri="http://schemas.openxmlformats.org/drawingml/2006/picture">
                <pic:pic>
                  <pic:nvPicPr>
                    <pic:cNvPr id="0" name="fig1.5.jpg"/>
                    <pic:cNvPicPr/>
                  </pic:nvPicPr>
                  <pic:blipFill>
                    <a:blip r:embed="rId15"/>
                    <a:stretch>
                      <a:fillRect/>
                    </a:stretch>
                  </pic:blipFill>
                  <pic:spPr>
                    <a:xfrm>
                      <a:off x="0" y="0"/>
                      <a:ext cx="2581275" cy="1952625"/>
                    </a:xfrm>
                    <a:prstGeom prst="rect"/>
                  </pic:spPr>
                </pic:pic>
              </a:graphicData>
            </a:graphic>
          </wp:inline>
        </w:drawing>
      </w:r>
    </w:p>
    <w:p>
      <w:pPr>
        <w:spacing w:after="160"/>
        <w:jc w:val="center"/>
      </w:pPr>
      <w:r>
        <w:rPr>
          <w:rFonts w:ascii="Calibri" w:hAnsi="Calibri"/>
          <w:b/>
          <w:i/>
          <w:sz w:val="19"/>
        </w:rPr>
        <w:t>Hình 1.5 Lạc quan và bi quan</w:t>
      </w:r>
    </w:p>
    <w:p>
      <w:pPr>
        <w:spacing w:after="80"/>
      </w:pPr>
      <w:r>
        <w:rPr>
          <w:b w:val="0"/>
          <w:i w:val="0"/>
        </w:rPr>
        <w:t>Đây không phải là điều kiện thuận lợi cho sự lãnh đạo mạnh mẽ, và đó là điều mà những cố vấn đáng tin cậy phải cảnh giác và giúp giải quyết.</w:t>
      </w:r>
    </w:p>
    <w:p>
      <w:pPr>
        <w:spacing w:after="80"/>
      </w:pPr>
      <w:r>
        <w:rPr>
          <w:b w:val="0"/>
          <w:i w:val="0"/>
        </w:rPr>
        <w:t>Trong một thế giới cạnh tranh khốc liệt, công nghệ tiên tiến, những ảnh hưởng mang tính đột phá và thị trường biến động, thật khó để cảm thấy mình đang "nắm quyền kiểm soát". Liều thuốc giải cho điều này chính là sự kiên cường tinh thần.</w:t>
      </w:r>
    </w:p>
    <w:p>
      <w:pPr>
        <w:spacing w:after="80"/>
      </w:pPr>
      <w:r>
        <w:rPr>
          <w:b w:val="0"/>
          <w:i w:val="0"/>
        </w:rPr>
        <w:t>Chúng ta có lẽ có 100.000 ý tưởng và suy nghĩ lướt qua tâm trí mỗi ngày, 90 phần trăm trong số đó là không liên quan, tầm thường hoặc không đáng nhớ. Chúng ta cũng dễ tập trung vào những điều tiêu cực và đe dọa thay vì những điều tích cực và lạc quan.</w:t>
      </w:r>
    </w:p>
    <w:p>
      <w:pPr>
        <w:spacing w:after="80"/>
      </w:pPr>
      <w:r>
        <w:rPr>
          <w:b w:val="0"/>
          <w:i w:val="0"/>
        </w:rPr>
        <w:t>Đây chính là sự khác biệt sâu sắc. Như bạn có thể thấy trong Hình 1.5, lựa chọn của chúng ta là kiên cường trước những sai lầm trong quá khứ và nắm bắt cơ hội, lạc quan về tương lai, thay vì cứ day dứt về những khiếm khuyết trong quá khứ và sợ hãi thêm nhiều sai lầm trong tương lai. Tất cả điều này là về tư duy và một thái độ tinh thần kiên cường hơn.</w:t>
      </w:r>
    </w:p>
    <w:p>
      <w:pPr>
        <w:spacing w:after="80"/>
      </w:pPr>
      <w:r>
        <w:rPr>
          <w:b w:val="0"/>
          <w:i w:val="0"/>
        </w:rPr>
        <w:t xml:space="preserve">Chúng ta cần giúp khách hàng của mình tập trung phía trên đường ngang </w:t>
      </w:r>
      <w:r>
        <w:rPr>
          <w:b w:val="0"/>
          <w:i/>
        </w:rPr>
        <w:t>mọi lúc.</w:t>
      </w:r>
      <w:r>
        <w:rPr>
          <w:b w:val="0"/>
          <w:i w:val="0"/>
        </w:rPr>
        <w:t xml:space="preserve"> Đây là nơi đưa ra những quyết định tốt hơn, nơi năng suất đạt mức tối ưu, và nơi chúng ta đạt được tiến bộ nhất quán hướng tới các mục tiêu của công ty và cá nhân. </w:t>
      </w:r>
      <w:r>
        <w:rPr>
          <w:b w:val="0"/>
          <w:i/>
        </w:rPr>
        <w:t>Chiếc xe di chuyển theo hướng mà người ta đang nhìn.</w:t>
      </w:r>
    </w:p>
    <w:p>
      <w:pPr>
        <w:spacing w:after="80"/>
      </w:pPr>
      <w:r>
        <w:rPr>
          <w:b w:val="0"/>
          <w:i w:val="0"/>
        </w:rPr>
        <w:t>Các bước hành động:</w:t>
      </w:r>
    </w:p>
    <w:p>
      <w:pPr>
        <w:spacing w:after="80"/>
      </w:pPr>
      <w:r>
        <w:rPr>
          <w:b w:val="0"/>
          <w:i w:val="0"/>
        </w:rPr>
        <w:t>• Đánh giá sự kiên cường tinh thần của chính bạn. Thực tế, bạn dành bao nhiêu thời gian ở phía trên và phía dưới đường đó?</w:t>
      </w:r>
    </w:p>
    <w:p>
      <w:pPr>
        <w:spacing w:after="80"/>
      </w:pPr>
      <w:r>
        <w:rPr>
          <w:b w:val="0"/>
          <w:i w:val="0"/>
        </w:rPr>
        <w:t>• Phát triển những "tác nhân kích hoạt" và sự tự nhận thức (hoặc thậm chí nhờ sự trợ giúp từ bên ngoài—xem Tình huống Nghiên cứu Điển hình sau đây) để nhận ra mình đã tụt xuống dưới đường, và vươn lên trên.</w:t>
      </w:r>
    </w:p>
    <w:p>
      <w:pPr>
        <w:spacing w:after="80"/>
      </w:pPr>
      <w:r>
        <w:rPr>
          <w:b w:val="0"/>
          <w:i w:val="0"/>
        </w:rPr>
        <w:t>• Giảm thiểu thời gian "tự trách mình" về những sai lầm trong quá khứ. Chúng tôi khuyến nghị 60 giây.</w:t>
      </w:r>
    </w:p>
    <w:p>
      <w:pPr>
        <w:spacing w:after="80"/>
      </w:pPr>
      <w:r>
        <w:rPr>
          <w:b w:val="0"/>
          <w:i w:val="0"/>
        </w:rPr>
        <w:t>• Lòng biết ơn là đối lập với nỗi sợ hãi và sự ghê tởm. Hãy thử bài tập này: Mỗi buổi sáng, việc đầu tiên, hãy nhắc nhở bản thân về ba điều tích cực bạn sẽ hoàn thành trong ngày hôm đó—cá nhân và/hoặc công việc. Mỗi buổi tối, hãy nhắc nhở bản thân về ba điều bạn đã làm tốt, dù lớn hay nhỏ. Hãy giúp tiềm thức của bạn thanh lọc đầu óc.</w:t>
      </w:r>
    </w:p>
    <w:p>
      <w:pPr>
        <w:spacing w:after="80"/>
      </w:pPr>
      <w:r>
        <w:rPr>
          <w:b w:val="0"/>
          <w:i w:val="0"/>
        </w:rPr>
        <w:t>Đừng bao giờ ngại nhờ người khác giúp bạn như một "con quay hồi chuyển" để giữ cho sự kiên cường tinh thần của bạn luôn thẳng đứng và vận hành tốt. Cũng hãy sử dụng lý lẽ đúng đắn. Một ví dụ: Nhiều nhà lãnh đạo gặp khó khăn khi sa thải người khác. Họ lo lắng về những hệ quả, hình ảnh của mình, gia đình của người kia, v.v. Nhưng sự thật là sa thải ai đó là điều tử tế nhất bạn có thể làm khi họ đơn giản là không thể đảm đương công việc sau khi bạn đã cố gắng hết sức để giúp họ. Đó là cách hiểu rằng quyết định khó khăn chính là quyết định tốt nhất.</w:t>
      </w:r>
    </w:p>
    <w:p>
      <w:pPr>
        <w:pStyle w:val="Heading4"/>
      </w:pPr>
      <w:r>
        <w:rPr>
          <w:rFonts w:ascii="Calibri" w:hAnsi="Calibri"/>
          <w:b/>
          <w:i/>
          <w:sz w:val="23"/>
        </w:rPr>
        <w:t>Tình huống Nghiên cứu Điển hình</w:t>
      </w:r>
    </w:p>
    <w:p>
      <w:pPr>
        <w:spacing w:after="80"/>
      </w:pPr>
      <w:r>
        <w:rPr>
          <w:b w:val="0"/>
          <w:i w:val="0"/>
        </w:rPr>
        <w:t>Một CEO gạo cội với thành tích thành công đã quyết định rằng ông muốn từ chức và giúp ông chủ của mình đưa vào một CEO chuyên xoay chuyển tình thế. Jerry tin chắc rằng doanh nghiệp sẽ thất bại dưới sự điều hành của ông. Ông vừa mất khách hàng lớn nhất, lợi nhuận ròng của ông bị ảnh hưởng nặng nề bởi biến động tỷ giá đồng đô la Mỹ, và CFO của ông đã "làm hỏng các con số".</w:t>
      </w:r>
    </w:p>
    <w:p>
      <w:pPr>
        <w:spacing w:after="80"/>
      </w:pPr>
      <w:r>
        <w:rPr>
          <w:b w:val="0"/>
          <w:i w:val="0"/>
        </w:rPr>
        <w:t>Ông xuất hiện tại cuộc họp nhóm đồng nghiệp của mình trong trạng thái choáng ngợp bởi lo lắng và gánh nặng tự trách. Một người đồng nghiệp hỏi ông: "Nếu biết mình không thể thất bại, ông sẽ làm gì?" Ông nói ông sẽ thực hiện một thương vụ với đối thủ lớn nhất của mình, sa thải CFO, và làm việc với đội ngũ lãnh đạo để phát triển một kế hoạch xoay chuyển tình thế trong 90 ngày.</w:t>
      </w:r>
    </w:p>
    <w:p>
      <w:pPr>
        <w:spacing w:after="80"/>
      </w:pPr>
      <w:r>
        <w:rPr>
          <w:b w:val="0"/>
          <w:i w:val="0"/>
        </w:rPr>
        <w:t>Các đồng nghiệp của ông đã giúp ông vượt "lên trên đường" và gạt bỏ những điều vô nghĩa ra khỏi đầu để ông có thể tập trung vào thành công và tầm nhìn thuyết phục mà ông có để trở thành người dẫn đầu ngành. Ông rời cuộc họp với một kế hoạch 90 ngày để xoay chuyển công ty và vẫn đang điều hành công ty, hiện được công nhận là "Công ty được Quản lý Tốt nhất" ngày nay.</w:t>
      </w:r>
    </w:p>
    <w:p>
      <w:pPr>
        <w:jc w:val="center"/>
      </w:pPr>
      <w:r>
        <w:drawing>
          <wp:inline xmlns:a="http://schemas.openxmlformats.org/drawingml/2006/main" xmlns:pic="http://schemas.openxmlformats.org/drawingml/2006/picture">
            <wp:extent cx="4248150" cy="4591050"/>
            <wp:docPr id="8" name="Picture 8"/>
            <wp:cNvGraphicFramePr>
              <a:graphicFrameLocks noChangeAspect="1"/>
            </wp:cNvGraphicFramePr>
            <a:graphic>
              <a:graphicData uri="http://schemas.openxmlformats.org/drawingml/2006/picture">
                <pic:pic>
                  <pic:nvPicPr>
                    <pic:cNvPr id="0" name="fig1.6.jpg"/>
                    <pic:cNvPicPr/>
                  </pic:nvPicPr>
                  <pic:blipFill>
                    <a:blip r:embed="rId16"/>
                    <a:stretch>
                      <a:fillRect/>
                    </a:stretch>
                  </pic:blipFill>
                  <pic:spPr>
                    <a:xfrm>
                      <a:off x="0" y="0"/>
                      <a:ext cx="4248150" cy="4591050"/>
                    </a:xfrm>
                    <a:prstGeom prst="rect"/>
                  </pic:spPr>
                </pic:pic>
              </a:graphicData>
            </a:graphic>
          </wp:inline>
        </w:drawing>
      </w:r>
    </w:p>
    <w:p>
      <w:pPr>
        <w:spacing w:after="160"/>
        <w:jc w:val="center"/>
      </w:pPr>
      <w:r>
        <w:rPr>
          <w:rFonts w:ascii="Calibri" w:hAnsi="Calibri"/>
          <w:b/>
          <w:i/>
          <w:sz w:val="19"/>
        </w:rPr>
        <w:t>Hình 1.6 Những thói quen thành công của sự kiên cường tinh thần</w:t>
      </w:r>
    </w:p>
    <w:p>
      <w:pPr>
        <w:spacing w:after="80"/>
      </w:pPr>
      <w:r>
        <w:rPr>
          <w:b w:val="0"/>
          <w:i w:val="0"/>
        </w:rPr>
        <w:t>Khách hàng của bạn, dù có cao quý và quyền thế đến đâu, cũng cần được củng cố và hỗ trợ trong việc này nếu họ muốn làm chủ thời gian.</w:t>
      </w:r>
    </w:p>
    <w:p>
      <w:pPr>
        <w:spacing w:after="80"/>
      </w:pPr>
      <w:r>
        <w:rPr>
          <w:b w:val="0"/>
          <w:i w:val="0"/>
        </w:rPr>
        <w:t>Hình 1.6 cho thấy một cách chi tiết hơn để nhìn "lên trên và xuống dưới" đường ranh của sự kiên cường tinh thần. Chúng ta chỉ sống trong ba chiều không gian, nhưng chỉ có thể hành động trong hiện tại. Vì vậy, chúng ta có thể dành thời gian hiện tại của mình mà không hối tiếc quá khứ cũng không lo sợ tương lai. Tất cả chúng ta chỉ có 100 phần trăm năng lượng và thời gian để phân bổ.</w:t>
      </w:r>
    </w:p>
    <w:p>
      <w:pPr>
        <w:spacing w:after="80"/>
      </w:pPr>
      <w:r>
        <w:rPr>
          <w:b w:val="0"/>
          <w:i w:val="0"/>
        </w:rPr>
        <w:t>Câu hỏi là: Chúng ta đặt nó ở đâu để thành công?</w:t>
      </w:r>
    </w:p>
    <w:p>
      <w:pPr>
        <w:pStyle w:val="Heading2"/>
      </w:pPr>
      <w:r>
        <w:rPr>
          <w:rFonts w:ascii="Calibri" w:hAnsi="Calibri"/>
          <w:b/>
          <w:i w:val="0"/>
          <w:sz w:val="32"/>
        </w:rPr>
        <w:t>Năm Chiến lược: Thứ năm, Áp dụng Công thức Hạnh phúc</w:t>
      </w:r>
    </w:p>
    <w:p>
      <w:pPr>
        <w:spacing w:after="80"/>
      </w:pPr>
      <w:r>
        <w:rPr>
          <w:b w:val="0"/>
          <w:i w:val="0"/>
        </w:rPr>
        <w:t>Khi tôi huấn luyện các giám đốc điều hành, câu hỏi đầu tiên tôi hỏi là "Anh/chị có đang vui không?" Phản ứng thường là sự kinh ngạc, với câu trả lời rõ ràng hoặc ngầm hiểu, "Tôi không được phép vui vẻ!"</w:t>
      </w:r>
    </w:p>
    <w:p>
      <w:pPr>
        <w:spacing w:after="80"/>
      </w:pPr>
      <w:r>
        <w:rPr>
          <w:b w:val="0"/>
          <w:i w:val="0"/>
        </w:rPr>
        <w:t>Bạn đã từng ở gần những người tự nhiên lạc quan và vui vẻ, lạc quan và nắm bắt cơ hội chưa? Bạn có nhận thấy rằng loại năng lượng và nhiệt huyết này có tính lan tỏa và dường như lan sang cả nhóm không?</w:t>
      </w:r>
    </w:p>
    <w:p>
      <w:pPr>
        <w:spacing w:after="80"/>
      </w:pPr>
      <w:r>
        <w:rPr>
          <w:b w:val="0"/>
          <w:i w:val="0"/>
        </w:rPr>
        <w:t>Các nhà lãnh đạo lãng phí quá nhiều thời gian để chuyển năng lượng của họ vào việc đau khổ và cố gắng tìm cách thoát khỏi nó (hoặc đổ lỗi cho ai đó). Nhưng có một giải pháp cho điều này. Chúng tôi gọi nó là Công thức Hạnh phúc.</w:t>
      </w:r>
    </w:p>
    <w:p>
      <w:pPr>
        <w:spacing w:after="80"/>
      </w:pPr>
      <w:r>
        <w:rPr>
          <w:b w:val="0"/>
          <w:i w:val="0"/>
        </w:rPr>
        <w:t xml:space="preserve">Dan Gilbert, ngôi sao nhạc rock của ngành tâm lý học hiện là chủ nhiệm khoa đó tại Harvard, đã viết </w:t>
      </w:r>
      <w:r>
        <w:rPr>
          <w:b w:val="0"/>
          <w:i/>
        </w:rPr>
        <w:t>Stumbling on Happiness</w:t>
      </w:r>
      <w:r>
        <w:rPr>
          <w:b w:val="0"/>
          <w:i w:val="0"/>
        </w:rPr>
        <w:t xml:space="preserve"> (Knopf 2006). Ông giải thích với tôi qua ly scotch ở Cambridge rằng "hạnh phúc tổng hợp" quan trọng không kém gì hạnh phúc thật sự. Loại sau bao gồm sinh nhật, sinh con, kỷ niệm ngày cưới, giành giải thưởng, được thăng chức, v.v. Nhưng loại sau xảy ra khi bạn nghe người ta nói, "Gãy tay hóa ra lại là một món quà" hoặc "Căn bệnh của tôi thực sự đã đánh thức tôi về cuộc sống" hoặc "Bị sa thải là điều tuyệt vời nhất từng xảy ra với tôi" (và với tôi, đúng là như vậy).</w:t>
      </w:r>
    </w:p>
    <w:p>
      <w:pPr>
        <w:spacing w:after="80"/>
      </w:pPr>
      <w:r>
        <w:rPr>
          <w:b w:val="0"/>
          <w:i w:val="0"/>
        </w:rPr>
        <w:t xml:space="preserve">Nghiên cứu của ông cho thấy mọi người hạnh phúc khi ở trong nhóm hoặc cộng đồng. Những người nói họ tin vào Chúa trung bình không hạnh phúc hơn những người nói họ không tin. Nhưng những người nói họ đi nhà thờ thì hạnh phúc hơn trong khảo sát so với những người không đi. </w:t>
      </w:r>
      <w:r>
        <w:rPr>
          <w:b w:val="0"/>
          <w:i/>
        </w:rPr>
        <w:t>Hạnh phúc là về cộng đồng, tình thân và sự kết nối.</w:t>
      </w:r>
    </w:p>
    <w:p>
      <w:pPr>
        <w:spacing w:after="80"/>
      </w:pPr>
      <w:r>
        <w:rPr>
          <w:b w:val="0"/>
          <w:i w:val="0"/>
        </w:rPr>
        <w:t>Vậy nên, quay lại Công thức Hạnh phúc:</w:t>
      </w:r>
    </w:p>
    <w:p>
      <w:pPr>
        <w:spacing w:after="80"/>
      </w:pPr>
      <w:r>
        <w:rPr>
          <w:b w:val="0"/>
          <w:i w:val="0"/>
        </w:rPr>
        <w:t>LC = Điều kiện Sống (Life Condition)</w:t>
      </w:r>
    </w:p>
    <w:p>
      <w:pPr>
        <w:spacing w:after="80"/>
      </w:pPr>
      <w:r>
        <w:rPr>
          <w:b w:val="0"/>
          <w:i w:val="0"/>
        </w:rPr>
        <w:t>E = Kỳ vọng (Expectation)</w:t>
      </w:r>
    </w:p>
    <w:p>
      <w:pPr>
        <w:spacing w:after="80"/>
      </w:pPr>
      <w:r>
        <w:rPr>
          <w:b w:val="0"/>
          <w:i w:val="0"/>
        </w:rPr>
        <w:t>Nếu LC = E, thì thật tuyệt.</w:t>
      </w:r>
    </w:p>
    <w:p>
      <w:pPr>
        <w:spacing w:after="80"/>
      </w:pPr>
      <w:r>
        <w:rPr>
          <w:b w:val="0"/>
          <w:i w:val="0"/>
        </w:rPr>
        <w:t>Nếu LC ≠ E, thì, Houston, chúng ta có vấn đề rồi.</w:t>
      </w:r>
    </w:p>
    <w:p>
      <w:pPr>
        <w:pStyle w:val="Heading4"/>
      </w:pPr>
      <w:r>
        <w:rPr>
          <w:rFonts w:ascii="Calibri" w:hAnsi="Calibri"/>
          <w:b/>
          <w:i/>
          <w:sz w:val="23"/>
        </w:rPr>
        <w:t>Nghiên cứu tình huống ngắn</w:t>
      </w:r>
    </w:p>
    <w:p>
      <w:pPr>
        <w:spacing w:after="80"/>
      </w:pPr>
      <w:r>
        <w:rPr>
          <w:b w:val="0"/>
          <w:i w:val="0"/>
        </w:rPr>
        <w:t>Chủ tịch quốc gia của một công ty toàn cầu đã rất không vui khi ông không được thăng chức lên vị trí Giám đốc điều hành Toàn cầu mà ông hằng mong muốn. Hội đồng quản trị đã bổ nhiệm một nữ CEO, và Larry tin chắc rằng quyết định đó dựa trên giới tính chứ không phải năng lực. Ông chơi trò đổ lỗi—các thành viên hội đồng quản trị đều là những kẻ ngốc, công ty tuyển dụng thì bất tài, và huấn luyện viên điều hành của ông thì vô dụng. Ông đã sẵn sàng từ chức.</w:t>
      </w:r>
    </w:p>
    <w:p>
      <w:pPr>
        <w:spacing w:after="80"/>
      </w:pPr>
      <w:r>
        <w:rPr>
          <w:b w:val="0"/>
          <w:i w:val="0"/>
        </w:rPr>
        <w:t>Huấn luyện viên của anh ấy đã thuyết phục anh ấy vạch ra các lựa chọn của mình bằng Công thức Hạnh phúc. Có ít nhất ba lựa chọn để thay đổi hoàn cảnh sống của anh ấy—ở lại, nghỉ việc, và thương lượng một vai trò mở rộng hơn. Cũng có ít nhất ba lựa chọn để thay đổi kỳ vọng của anh ấy—chấp nhận đây là một cơ hội học hỏi sẽ giúp anh ấy chuẩn bị tốt hơn để giành được vai trò đó vào lần tới, gác lại cái tôi và chấp nhận rằng tất cả các bên liên quan đã làm hết sức mình và đưa ra một lựa chọn khó khăn, và thừa nhận rằng anh ấy chưa sẵn sàng cho vai trò Global CEO và hoan nghênh cơ hội cạnh tranh cho vai trò đó một lần nữa trong tương lai. Anh ấy đã chọn thay đổi kỳ vọng của mình và ở lại vai trò hiện tại. Ba năm sau, Larry trở thành Global CEO, xoay chuyển tình thế công ty, và vẫn đang điều hành công ty cho đến ngày nay.</w:t>
      </w:r>
    </w:p>
    <w:p>
      <w:pPr>
        <w:spacing w:after="80"/>
      </w:pPr>
      <w:r>
        <w:rPr>
          <w:b w:val="0"/>
          <w:i w:val="0"/>
        </w:rPr>
        <w:t>Điểm mấu chốt về hạnh phúc một lần nữa lại là kiểm soát (xem Hình 1.2). Bạn có thể thay đổi hoàn cảnh và/hoặc kỳ vọng của mình. Tầm quan trọng của việc nắm quyền kiểm soát nằm ở chỗ bạn chỉ có 100 phần trăm năng lượng và thời gian để dành cho bất cứ điều gì, dù là cá nhân hay nghề nghiệp. Khi người ta nói, "Hãy cho tôi 110 phần trăm," đó là một câu nói động viên hay ho, nhưng thực tế nó chẳng có ý nghĩa gì cả.</w:t>
      </w:r>
    </w:p>
    <w:p>
      <w:pPr>
        <w:spacing w:after="80"/>
      </w:pPr>
      <w:r>
        <w:rPr>
          <w:b w:val="0"/>
          <w:i w:val="0"/>
        </w:rPr>
        <w:t>Bao nhiêu thời gian và năng lượng của bạn được dành cho những lo lắng và xung đột nội tâm, so với những thành tựu và kết quả bên ngoài—tác động đến môi trường xung quanh bạn? Đây là câu hỏi để gợi mở với khách hàng tư vấn của bạn. Hình 1.7 cho thấy sự khác biệt giữa tập trung vào nội tâm và tập trung vào bên ngoài. Tỷ lệ phần trăm của bạn là bao nhiêu?</w:t>
      </w:r>
    </w:p>
    <w:p>
      <w:pPr>
        <w:spacing w:after="80"/>
      </w:pPr>
      <w:r>
        <w:rPr>
          <w:b w:val="0"/>
          <w:i w:val="0"/>
        </w:rPr>
        <w:t>Những nhà lãnh đạo giỏi nhất mà chúng tôi từng làm việc cùng dành 90 phần trăm nỗ lực và nguồn lực của họ cho các trách nhiệm, mối quan hệ, khách hàng, nhân viên, các bên liên quan, v.v. Nhưng chỉ khoảng 10 phần trăm được dành cho căng thẳng, xung đột, giải quyết bất hạnh, và giảm thiểu mâu thuẫn. (Khi con số này tăng vọt, cá nhân đó không thể được "khai thông bằng huấn luyện," mà cần đến can thiệp trị liệu.) Tuy nhiên, ngay cả tỷ lệ 50/50 cũng làm suy yếu nghiêm trọng hiệu quả công việc và gây tổn hại đến giá trị bản thân.</w:t>
      </w:r>
    </w:p>
    <w:p>
      <w:pPr>
        <w:jc w:val="center"/>
      </w:pPr>
      <w:r>
        <w:drawing>
          <wp:inline xmlns:a="http://schemas.openxmlformats.org/drawingml/2006/main" xmlns:pic="http://schemas.openxmlformats.org/drawingml/2006/picture">
            <wp:extent cx="3486150" cy="2571750"/>
            <wp:docPr id="9" name="Picture 9"/>
            <wp:cNvGraphicFramePr>
              <a:graphicFrameLocks noChangeAspect="1"/>
            </wp:cNvGraphicFramePr>
            <a:graphic>
              <a:graphicData uri="http://schemas.openxmlformats.org/drawingml/2006/picture">
                <pic:pic>
                  <pic:nvPicPr>
                    <pic:cNvPr id="0" name="fig1.7.jpg"/>
                    <pic:cNvPicPr/>
                  </pic:nvPicPr>
                  <pic:blipFill>
                    <a:blip r:embed="rId17"/>
                    <a:stretch>
                      <a:fillRect/>
                    </a:stretch>
                  </pic:blipFill>
                  <pic:spPr>
                    <a:xfrm>
                      <a:off x="0" y="0"/>
                      <a:ext cx="3486150" cy="2571750"/>
                    </a:xfrm>
                    <a:prstGeom prst="rect"/>
                  </pic:spPr>
                </pic:pic>
              </a:graphicData>
            </a:graphic>
          </wp:inline>
        </w:drawing>
      </w:r>
    </w:p>
    <w:p>
      <w:pPr>
        <w:spacing w:after="160"/>
        <w:jc w:val="center"/>
      </w:pPr>
      <w:r>
        <w:rPr>
          <w:rFonts w:ascii="Calibri" w:hAnsi="Calibri"/>
          <w:b/>
          <w:i/>
          <w:sz w:val="19"/>
        </w:rPr>
        <w:t>Hình 1.7 Triển khai năng lượng nội tâm so với bên ngoài</w:t>
      </w:r>
    </w:p>
    <w:p>
      <w:pPr>
        <w:spacing w:after="80"/>
      </w:pPr>
      <w:r>
        <w:rPr>
          <w:b w:val="0"/>
          <w:i w:val="0"/>
        </w:rPr>
        <w:t>Do đó, công việc của chúng ta là cải thiện chỉ số hạnh phúc của khách hàng tư vấn, và chúng ta nên cải thiện chỉ số của chính mình trước tiên. Chúng ta tạo ra sự lan tỏa của hạnh phúc với họ, rồi họ lại lan tỏa điều đó với đồng nghiệp, nhân viên, và gia đình của họ. Hãy coi đó như một "đại dịch tích cực."</w:t>
      </w:r>
    </w:p>
    <w:p>
      <w:pPr>
        <w:pStyle w:val="Heading2"/>
      </w:pPr>
      <w:r>
        <w:rPr>
          <w:rFonts w:ascii="Calibri" w:hAnsi="Calibri"/>
          <w:b/>
          <w:i w:val="0"/>
          <w:sz w:val="32"/>
        </w:rPr>
        <w:t>Chương Lợi tức Đầu tư</w:t>
      </w:r>
    </w:p>
    <w:p>
      <w:pPr>
        <w:spacing w:after="80"/>
      </w:pPr>
      <w:r>
        <w:rPr>
          <w:b w:val="0"/>
          <w:i w:val="0"/>
        </w:rPr>
        <w:t>• "Quản lý thời gian" là chưa đủ, chúng ta phải làm chủ nó.</w:t>
      </w:r>
    </w:p>
    <w:p>
      <w:pPr>
        <w:spacing w:after="80"/>
      </w:pPr>
      <w:r>
        <w:rPr>
          <w:b w:val="0"/>
          <w:i w:val="0"/>
        </w:rPr>
        <w:t>• Thời gian không phải là một nguồn lực, nó là một thứ tự ưu tiên, nên mấu chốt nằm ở cách chúng ta phân bổ và tái phân bổ nó.</w:t>
      </w:r>
    </w:p>
    <w:p>
      <w:pPr>
        <w:spacing w:after="80"/>
      </w:pPr>
      <w:r>
        <w:rPr>
          <w:b w:val="0"/>
          <w:i w:val="0"/>
        </w:rPr>
        <w:t>• Tập trung vào việc xây dựng điểm mạnh, không phải sửa chữa điểm yếu.</w:t>
      </w:r>
    </w:p>
    <w:p>
      <w:pPr>
        <w:spacing w:after="80"/>
      </w:pPr>
      <w:r>
        <w:rPr>
          <w:b w:val="0"/>
          <w:i w:val="0"/>
        </w:rPr>
        <w:t>• Sử dụng các bài đánh giá để khám phá những điểm mạnh tiềm ẩn.</w:t>
      </w:r>
    </w:p>
    <w:p>
      <w:pPr>
        <w:spacing w:after="80"/>
      </w:pPr>
      <w:r>
        <w:rPr>
          <w:b w:val="0"/>
          <w:i w:val="0"/>
        </w:rPr>
        <w:t>• Đam mê + năng lực + nhu cầu = kết quả phi thường, nhưng bạn không thể chỉ có hai trong ba yếu tố đó.</w:t>
      </w:r>
    </w:p>
    <w:p>
      <w:pPr>
        <w:spacing w:after="80"/>
      </w:pPr>
      <w:r>
        <w:rPr>
          <w:b w:val="0"/>
          <w:i w:val="0"/>
        </w:rPr>
        <w:t>• Hiệu quả và giá trị bản thân là những biến số độc lập.</w:t>
      </w:r>
    </w:p>
    <w:p>
      <w:pPr>
        <w:spacing w:after="80"/>
      </w:pPr>
      <w:r>
        <w:rPr>
          <w:b w:val="0"/>
          <w:i w:val="0"/>
        </w:rPr>
        <w:t>• Hãy cẩn thận và tích cực với những lời tự nhủ của mình.</w:t>
      </w:r>
    </w:p>
    <w:p>
      <w:pPr>
        <w:spacing w:after="80"/>
      </w:pPr>
      <w:r>
        <w:rPr>
          <w:b w:val="0"/>
          <w:i w:val="0"/>
        </w:rPr>
        <w:t>• Cô lập những trải nghiệm tiêu cực nhưng khái quát hóa những trải nghiệm tích cực.</w:t>
      </w:r>
    </w:p>
    <w:p>
      <w:pPr>
        <w:spacing w:after="80"/>
      </w:pPr>
      <w:r>
        <w:rPr>
          <w:b w:val="0"/>
          <w:i w:val="0"/>
        </w:rPr>
        <w:t>• Đừng để "cái tôi dễ bị tổn thương."</w:t>
      </w:r>
    </w:p>
    <w:p>
      <w:pPr>
        <w:spacing w:after="80"/>
      </w:pPr>
      <w:r>
        <w:rPr>
          <w:b w:val="0"/>
          <w:i w:val="0"/>
        </w:rPr>
        <w:t>• Rèn luyện sự kiên cường tinh thần.</w:t>
      </w:r>
    </w:p>
    <w:p>
      <w:pPr>
        <w:spacing w:after="80"/>
      </w:pPr>
      <w:r>
        <w:rPr>
          <w:b w:val="0"/>
          <w:i w:val="0"/>
        </w:rPr>
        <w:t>• Luôn "ở trên vạch" (above the line) khi đối diện với quá khứ, hiện tại và tương lai một cách tích cực.</w:t>
      </w:r>
    </w:p>
    <w:p>
      <w:pPr>
        <w:spacing w:after="80"/>
      </w:pPr>
      <w:r>
        <w:rPr>
          <w:b w:val="0"/>
          <w:i w:val="0"/>
        </w:rPr>
        <w:t>• Ghi nhớ Công thức Hạnh phúc. Mọi người xứng đáng được vui vẻ và tận hưởng sự nghiệp của mình, đồng thời kiểm soát để đảm bảo họ làm chủ được nó.</w:t>
      </w:r>
    </w:p>
    <w:p>
      <w:pPr>
        <w:spacing w:after="80"/>
      </w:pPr>
      <w:r>
        <w:rPr>
          <w:b w:val="0"/>
          <w:i w:val="0"/>
        </w:rPr>
        <w:t xml:space="preserve">Roth, T., và B. Conchie. 2008. </w:t>
      </w:r>
      <w:r>
        <w:rPr>
          <w:b w:val="0"/>
          <w:i/>
        </w:rPr>
        <w:t>Strength Based Leadership, Great Leaders, Teams, and Why People Follow: Gallup</w:t>
      </w:r>
      <w:r>
        <w:rPr>
          <w:b w:val="0"/>
          <w:i w:val="0"/>
        </w:rPr>
        <w:t>.</w:t>
      </w:r>
    </w:p>
    <w:p>
      <w:pPr>
        <w:spacing w:after="80"/>
      </w:pPr>
      <w:r>
        <w:rPr>
          <w:b w:val="0"/>
          <w:i w:val="0"/>
        </w:rPr>
        <w:t xml:space="preserve">Một nguồn tài liệu tuyệt vời khác là </w:t>
      </w:r>
      <w:r>
        <w:rPr>
          <w:b w:val="0"/>
          <w:i/>
        </w:rPr>
        <w:t>You Can Be Happy No Matter What: Five Principles for Keeping Life in Perspective</w:t>
      </w:r>
      <w:r>
        <w:rPr>
          <w:b w:val="0"/>
          <w:i w:val="0"/>
        </w:rPr>
        <w:t>, Tiến sĩ Richard Carlson (New World Library, 2006).</w:t>
      </w:r>
    </w:p>
    <w:p>
      <w:pPr>
        <w:pStyle w:val="Heading1"/>
      </w:pPr>
      <w:r>
        <w:rPr>
          <w:rFonts w:ascii="Calibri" w:hAnsi="Calibri"/>
          <w:b/>
          <w:i w:val="0"/>
          <w:sz w:val="40"/>
        </w:rPr>
        <w:t>CHƯƠNG 2</w:t>
      </w:r>
    </w:p>
    <w:p>
      <w:pPr>
        <w:pStyle w:val="Heading1"/>
      </w:pPr>
      <w:r>
        <w:rPr>
          <w:rFonts w:ascii="Calibri" w:hAnsi="Calibri"/>
          <w:b/>
          <w:i w:val="0"/>
          <w:sz w:val="40"/>
        </w:rPr>
        <w:t>Làm chủ Bản ngã</w:t>
      </w:r>
    </w:p>
    <w:p>
      <w:pPr>
        <w:spacing w:after="80"/>
      </w:pPr>
      <w:r>
        <w:rPr>
          <w:b w:val="0"/>
          <w:i w:val="0"/>
        </w:rPr>
        <w:t>Định nghĩa bản ngã: Phần của tâm trí làm trung gian giữa ý thức và vô thức, chịu trách nhiệm kiểm nghiệm thực tại và tạo nên cảm nhận về bản sắc cá nhân.</w:t>
      </w:r>
    </w:p>
    <w:p>
      <w:pPr>
        <w:pStyle w:val="Heading2"/>
      </w:pPr>
      <w:r>
        <w:rPr>
          <w:rFonts w:ascii="Calibri" w:hAnsi="Calibri"/>
          <w:b/>
          <w:i w:val="0"/>
          <w:sz w:val="32"/>
        </w:rPr>
        <w:t>Bản ngã: Kẻ Thay Đổi Cuộc Chơi hay Kẻ Phá Hoại</w:t>
      </w:r>
    </w:p>
    <w:p>
      <w:pPr>
        <w:spacing w:after="80"/>
      </w:pPr>
      <w:r>
        <w:rPr>
          <w:b w:val="0"/>
          <w:i w:val="0"/>
        </w:rPr>
        <w:t>"Bản ngã" (ego) là một thuật ngữ trung tính. Nó chỉ một trạng thái tinh thần và cảm xúc của con người. Bản ngã của chúng ta có thể đẩy ta tiến lên hoặc khiến ta dừng lại đột ngột. Không có gì sai với cái mà người ta gọi là "bản ngã mạnh mẽ." Thực tế, hầu hết những nhà lãnh đạo xuất sắc mà chúng tôi từng làm việc cùng đều có bản ngã mạnh mẽ. Điều đó không có nghĩa là họ kiêu ngạo, bắt nạt hay hống hách. Nó có nghĩa là họ có ý thức mạnh mẽ về bản thân và, theo phép thử tiêu chuẩn, cảm thấy thoải mái với chính mình.</w:t>
      </w:r>
    </w:p>
    <w:p>
      <w:pPr>
        <w:spacing w:after="80"/>
      </w:pPr>
      <w:r>
        <w:rPr>
          <w:b w:val="0"/>
          <w:i w:val="0"/>
        </w:rPr>
        <w:t>Với tư cách là những cố vấn đáng tin cậy, điều quan trọng là phải:</w:t>
      </w:r>
    </w:p>
    <w:p>
      <w:pPr>
        <w:spacing w:after="80"/>
      </w:pPr>
      <w:r>
        <w:rPr>
          <w:b w:val="0"/>
          <w:i w:val="0"/>
        </w:rPr>
        <w:t>• Kiểm soát được bản ngã của chính mình, để chúng ta không vô tình bị cuốn vào những động lực cạnh tranh với khách hàng hay cảm thấy bị họ đe dọa.</w:t>
      </w:r>
    </w:p>
    <w:p>
      <w:pPr>
        <w:spacing w:after="80"/>
      </w:pPr>
      <w:r>
        <w:rPr>
          <w:b w:val="0"/>
          <w:i w:val="0"/>
        </w:rPr>
        <w:t>• Giúp khách hàng kiểm soát bản ngã của chính họ, vốn thường rất mạnh mẽ, để họ trở nên mạnh mẽ và hiệu quả thay vì rối loạn chức năng và tự phá hoại.</w:t>
      </w:r>
    </w:p>
    <w:p>
      <w:pPr>
        <w:spacing w:after="80"/>
      </w:pPr>
      <w:r>
        <w:rPr>
          <w:b w:val="0"/>
          <w:i w:val="0"/>
        </w:rPr>
        <w:t>Vì vậy, làm chủ bản ngã không phải là khuất phục bản ngã mà là áp dụng nó một cách phù hợp và tùy theo tình huống.</w:t>
      </w:r>
    </w:p>
    <w:p>
      <w:pPr>
        <w:spacing w:after="80"/>
      </w:pPr>
      <w:r>
        <w:rPr>
          <w:b w:val="0"/>
          <w:i w:val="0"/>
        </w:rPr>
        <w:t>Tất cả chúng ta đều cần "trông thật tốt." Chúng ta muốn được yêu mến và muốn được tôn trọng. Nhưng hai điều này không đồng nghĩa với nhau. Nghe có vẻ chói tai, nhưng trong công việc này, sự tôn trọng quan trọng hơn nhiều so với sự yêu mến. Sẽ rất tốt nếu mọi người yêu mến chúng ta, nhưng quan trọng hơn nhiều là mọi người tôn trọng chúng ta. Tôi có thể yêu mến bạn, nhưng tôi nghĩ bạn đang cho tôi lời khuyên hay định hướng tồi. Nhưng nếu tôi tôn trọng bạn, tôi sẽ có xu hướng lắng nghe và thực hiện các đề xuất cũng như định hướng của bạn nhiều hơn hẳn.</w:t>
      </w:r>
    </w:p>
    <w:p>
      <w:pPr>
        <w:pStyle w:val="Heading4"/>
      </w:pPr>
      <w:r>
        <w:rPr>
          <w:rFonts w:ascii="Calibri" w:hAnsi="Calibri"/>
          <w:b/>
          <w:i/>
          <w:sz w:val="23"/>
        </w:rPr>
        <w:t>Tình huống Nghiên cứu Điển hình</w:t>
      </w:r>
    </w:p>
    <w:p>
      <w:pPr>
        <w:spacing w:after="80"/>
      </w:pPr>
      <w:r>
        <w:rPr>
          <w:b w:val="0"/>
          <w:i w:val="0"/>
        </w:rPr>
        <w:t>Một trong những khách hàng của tôi, Rick, là một CEO xuất sắc, một trong những người giỏi nhất mà tôi từng gặp. Tuy nhiên, tôi nhận thấy rằng tại các cuộc họp của đội ngũ điều hành, anh ấy liên tục ngắt lời mọi người và nói nốt câu của họ.</w:t>
      </w:r>
    </w:p>
    <w:p>
      <w:pPr>
        <w:spacing w:after="80"/>
      </w:pPr>
      <w:r>
        <w:rPr>
          <w:b w:val="0"/>
          <w:i w:val="0"/>
        </w:rPr>
        <w:t>Khi tôi chỉ ra điều này, anh ấy thừa nhận mình làm vậy, nhưng nói: "Tôi muốn đẩy cuộc họp đi nhanh hơn. Tôi biết họ sắp nói gì, và tôi có thể tóm tắt nhanh hơn để tiết kiệm thời gian."</w:t>
      </w:r>
    </w:p>
    <w:p>
      <w:pPr>
        <w:spacing w:after="80"/>
      </w:pPr>
      <w:r>
        <w:rPr>
          <w:b w:val="0"/>
          <w:i w:val="0"/>
        </w:rPr>
        <w:t>" Có thể," tôi đáp, "nhưng anh đang không cho họ cơ hội ghi công cho suy nghĩ và đóng góp của mình. Họ tin rằng anh không tôn trọng ý kiến của họ, hoặc rằng họ không diễn đạt tốt. Thêm 30 giây nữa thì thực sự tốn kém gì của anh chứ?"</w:t>
      </w:r>
    </w:p>
    <w:p>
      <w:pPr>
        <w:spacing w:after="80"/>
      </w:pPr>
      <w:r>
        <w:rPr>
          <w:b w:val="0"/>
          <w:i w:val="0"/>
        </w:rPr>
        <w:t>Anh ấy đồng ý thay đổi, tôi dạy anh ấy đếm thầm trong đầu "một nghìn lẻ một, một nghìn lẻ hai" khi người khác hít một hơi để chắc chắn rằng họ đã nói xong. Điều này đã thay đổi hoàn toàn không khí của các cuộc họp. Cái tôi của Rick không hề mất kiểm soát, nhưng đôi khi nó cần được đặt xuống dưới một chút.</w:t>
      </w:r>
    </w:p>
    <w:p>
      <w:pPr>
        <w:spacing w:after="80"/>
      </w:pPr>
      <w:r>
        <w:rPr>
          <w:b w:val="0"/>
          <w:i w:val="0"/>
        </w:rPr>
        <w:t>Tôi không cần phải thích bác sĩ phẫu thuật tim hay luật sư sở hữu trí tuệ hay huấn luyện viên Super Bowl đã thắng. Tôi muốn làm việc cùng, chơi cho, và tin tưởng những người mà tôi tôn trọng.</w:t>
      </w:r>
    </w:p>
    <w:p>
      <w:pPr>
        <w:spacing w:after="80"/>
      </w:pPr>
      <w:r>
        <w:rPr>
          <w:b w:val="0"/>
          <w:i w:val="0"/>
        </w:rPr>
        <w:t>Trong Hình 2.1, bạn sẽ thấy rằng ít tôn trọng và ít thiện cảm đơn giản chỉ khiến bạn trở thành một "nhà cung cấp". Tất cả chúng ta đều từng ở vị trí đó trong sự nghiệp của mình, khi mà phòng nhân sự chỉ coi chúng ta như những nhà cung cấp, chẳng khác gì một nhân viên bán máy tính hay một người bán đồ văn phòng. Ở góc dưới bên phải, chúng ta là một "người bạn thân". Chúng ta được yêu mến nhưng không nhất thiết được tôn trọng. Tôi thích xem trận đấu với bạn hoặc đi ăn tối cùng bạn, nhưng tôi sẽ không bao giờ hỏi xin lời khuyên từ bạn.</w:t>
      </w:r>
    </w:p>
    <w:p>
      <w:pPr>
        <w:spacing w:after="80"/>
      </w:pPr>
      <w:r>
        <w:rPr>
          <w:b w:val="0"/>
          <w:i w:val="0"/>
        </w:rPr>
        <w:t>Ở góc trên bên trái là điều ngược lại. Tôi không hề cảm thấy gần gũi với bạn chút nào nhưng tôi công nhận chuyên môn của bạn. Đây là "nhân chứng chuyên gia" đang làm chứng về quy trình đúng đắn để triển khai stent tim.</w:t>
      </w:r>
    </w:p>
    <w:p>
      <w:pPr>
        <w:jc w:val="center"/>
      </w:pPr>
      <w:r>
        <w:drawing>
          <wp:inline xmlns:a="http://schemas.openxmlformats.org/drawingml/2006/main" xmlns:pic="http://schemas.openxmlformats.org/drawingml/2006/picture">
            <wp:extent cx="2667000" cy="2057400"/>
            <wp:docPr id="10" name="Picture 10"/>
            <wp:cNvGraphicFramePr>
              <a:graphicFrameLocks noChangeAspect="1"/>
            </wp:cNvGraphicFramePr>
            <a:graphic>
              <a:graphicData uri="http://schemas.openxmlformats.org/drawingml/2006/picture">
                <pic:pic>
                  <pic:nvPicPr>
                    <pic:cNvPr id="0" name="fig2.1.jpg"/>
                    <pic:cNvPicPr/>
                  </pic:nvPicPr>
                  <pic:blipFill>
                    <a:blip r:embed="rId18"/>
                    <a:stretch>
                      <a:fillRect/>
                    </a:stretch>
                  </pic:blipFill>
                  <pic:spPr>
                    <a:xfrm>
                      <a:off x="0" y="0"/>
                      <a:ext cx="2667000" cy="2057400"/>
                    </a:xfrm>
                    <a:prstGeom prst="rect"/>
                  </pic:spPr>
                </pic:pic>
              </a:graphicData>
            </a:graphic>
          </wp:inline>
        </w:drawing>
      </w:r>
    </w:p>
    <w:p>
      <w:pPr>
        <w:spacing w:after="160"/>
        <w:jc w:val="center"/>
      </w:pPr>
      <w:r>
        <w:rPr>
          <w:rFonts w:ascii="Calibri" w:hAnsi="Calibri"/>
          <w:b/>
          <w:i/>
          <w:sz w:val="19"/>
        </w:rPr>
        <w:t>Hình 2.1 Tôn trọng và thiện cảm</w:t>
      </w:r>
    </w:p>
    <w:p>
      <w:pPr>
        <w:spacing w:after="80"/>
      </w:pPr>
      <w:r>
        <w:rPr>
          <w:b w:val="0"/>
          <w:i w:val="0"/>
        </w:rPr>
        <w:t>Ở góc trên bên phải, chúng ta có người cố vấn đáng tin cậy thực sự. Thiện cảm và tôn trọng không đồng nghĩa với nhau, nhưng chúng hòa quyện ở đây trong một người được tin tưởng và dựa vào.</w:t>
      </w:r>
    </w:p>
    <w:p>
      <w:pPr>
        <w:spacing w:after="80"/>
      </w:pPr>
      <w:r>
        <w:rPr>
          <w:b w:val="0"/>
          <w:i w:val="0"/>
        </w:rPr>
        <w:t>Cái tôi của bạn và cái tôi của khách hàng đều được điều chỉnh để bạn không "phán xét" hay phòng thủ hay đổ lỗi. Bạn không ở trên "ngựa cao" của mình và khách hàng cũng vậy. Trở thành một cố vấn đáng tin cậy là về sự hợp tác và cộng hưởng, không phải chiến đấu và cạnh tranh! Đó không phải là về việc đúng, mà là về việc hữu ích. Nói cách khác, nếu bạn đang cố gắng ngăn khách hàng của mình ngắt lời người khác giữa câu, thì đừng ngắt lời khách hàng của bạn!</w:t>
      </w:r>
    </w:p>
    <w:p>
      <w:pPr>
        <w:spacing w:after="80"/>
      </w:pPr>
      <w:r>
        <w:rPr>
          <w:b w:val="0"/>
          <w:i w:val="0"/>
        </w:rPr>
        <w:t>Bạn cần đặt cái tôi của mình xuống dưới để phản hồi có thể hiệu quả, và đây là lý do tại sao góc phần tư trên bên phải trong biểu đồ lại quan trọng đến vậy. Hãy xem xét "dải liên tục của cái tôi" này:</w:t>
      </w:r>
    </w:p>
    <w:p>
      <w:pPr>
        <w:spacing w:after="80"/>
      </w:pPr>
      <w:r>
        <w:rPr>
          <w:b w:val="0"/>
          <w:i w:val="0"/>
        </w:rPr>
        <w:t>bị đe dọa Thu mình Tham gia Dẫn dắt Chỉ đạo, Áp đặt, Kiêu ngạo</w:t>
      </w:r>
    </w:p>
    <w:p>
      <w:pPr>
        <w:spacing w:after="80"/>
      </w:pPr>
      <w:r>
        <w:rPr>
          <w:b w:val="0"/>
          <w:i w:val="0"/>
        </w:rPr>
        <w:t>Một cái tôi "mạnh mẽ" và lành mạnh không nằm ở bên phải, mà ở đâu đó ở giữa. (Lưu ý rằng "bắt nạt" không có trên biểu đồ vì những kẻ bắt nạt có lòng tự trọng rất thấp, và cố gắng bắt nạt người khác xuống ngang mức độ tự ti mà họ cảm nhận. Đây là một rối loạn nhân cách, không phải vấn đề cái tôi.)</w:t>
      </w:r>
    </w:p>
    <w:p>
      <w:pPr>
        <w:spacing w:after="80"/>
      </w:pPr>
      <w:r>
        <w:rPr>
          <w:b w:val="0"/>
          <w:i w:val="0"/>
        </w:rPr>
        <w:t>Nhiều người phòng thủ về bản thân đến mức họ trở nên công kích, tấn công người khác trước khi họ có thể bị (theo nhận thức của họ) tấn công. Chúng tôi nhận thấy rằng những người càng hung hăng thì càng bất an. Tính quyết đoán và sự tự tin là những phẩm chất tích cực.</w:t>
      </w:r>
    </w:p>
    <w:p>
      <w:pPr>
        <w:spacing w:after="80"/>
      </w:pPr>
      <w:r>
        <w:rPr>
          <w:b w:val="0"/>
          <w:i w:val="0"/>
        </w:rPr>
        <w:t>Hãy kết thúc ở đây với những định nghĩa này:</w:t>
      </w:r>
    </w:p>
    <w:p>
      <w:pPr>
        <w:spacing w:after="80"/>
      </w:pPr>
      <w:r>
        <w:rPr>
          <w:b w:val="0"/>
          <w:i w:val="0"/>
        </w:rPr>
        <w:t>Tự tin: Niềm tin chân thành rằng bạn có khả năng giúp đỡ người khác. Kiêu ngạo: Niềm tin chân thành rằng bạn không cần bất kỳ sự giúp đỡ nào cho chính mình.</w:t>
      </w:r>
    </w:p>
    <w:p>
      <w:pPr>
        <w:spacing w:after="80"/>
      </w:pPr>
      <w:r>
        <w:rPr>
          <w:b w:val="0"/>
          <w:i w:val="0"/>
        </w:rPr>
        <w:t>Tự mãn: Kiêu ngạo mà không có tài năng.</w:t>
      </w:r>
    </w:p>
    <w:p>
      <w:pPr>
        <w:pStyle w:val="Heading2"/>
      </w:pPr>
      <w:r>
        <w:rPr>
          <w:rFonts w:ascii="Calibri" w:hAnsi="Calibri"/>
          <w:b/>
          <w:i w:val="0"/>
          <w:sz w:val="32"/>
        </w:rPr>
        <w:t>Tự nhận thức</w:t>
      </w:r>
    </w:p>
    <w:p>
      <w:pPr>
        <w:spacing w:after="80"/>
      </w:pPr>
      <w:r>
        <w:rPr>
          <w:b w:val="0"/>
          <w:i w:val="0"/>
        </w:rPr>
        <w:t xml:space="preserve">Chìa khóa để “gác lại” cái tôi của mình là phải tự nhận thức, đặc biệt khi chúng ta rơi vào trạng thái cảm xúc tiêu cực, ví dụ như tức giận, khó chịu, bực bội, phẫn nộ, v.v. Khi điều này xảy ra, đây là những gì bạn (và khách hàng tư vấn của bạn) </w:t>
      </w:r>
      <w:r>
        <w:rPr>
          <w:b w:val="0"/>
          <w:i/>
        </w:rPr>
        <w:t>không nên</w:t>
      </w:r>
      <w:r>
        <w:rPr>
          <w:b w:val="0"/>
          <w:i w:val="0"/>
        </w:rPr>
        <w:t xml:space="preserve"> làm:</w:t>
      </w:r>
    </w:p>
    <w:p>
      <w:pPr>
        <w:spacing w:after="80"/>
      </w:pPr>
      <w:r>
        <w:rPr>
          <w:b w:val="0"/>
          <w:i w:val="0"/>
        </w:rPr>
        <w:t>• Nhấc điện thoại lên và gọi cho ai đó để xả giận.</w:t>
      </w:r>
    </w:p>
    <w:p>
      <w:pPr>
        <w:spacing w:after="80"/>
      </w:pPr>
      <w:r>
        <w:rPr>
          <w:b w:val="0"/>
          <w:i w:val="0"/>
        </w:rPr>
        <w:t>• Viết e-mail để xả giận.</w:t>
      </w:r>
    </w:p>
    <w:p>
      <w:pPr>
        <w:spacing w:after="80"/>
      </w:pPr>
      <w:r>
        <w:rPr>
          <w:b w:val="0"/>
          <w:i w:val="0"/>
        </w:rPr>
        <w:t>• Ngồi đó “ủ” mãi về chuyện đó.</w:t>
      </w:r>
    </w:p>
    <w:p>
      <w:pPr>
        <w:spacing w:after="80"/>
      </w:pPr>
      <w:r>
        <w:rPr>
          <w:b w:val="0"/>
          <w:i w:val="0"/>
        </w:rPr>
        <w:t>• Lên kế hoạch trả đũa.</w:t>
      </w:r>
    </w:p>
    <w:p>
      <w:pPr>
        <w:spacing w:after="80"/>
      </w:pPr>
      <w:r>
        <w:rPr>
          <w:b w:val="0"/>
          <w:i w:val="0"/>
        </w:rPr>
        <w:t>Thay vào đó, hãy nhận ra những tác nhân nguy hiểm và phá hoại này rồi chuyển sang trạng thái cảm xúc tích cực. Nghe thì có vẻ dễ nói hơn làm, nhưng nếu bạn có thể tự nhận thức được những dấu hiệu này, bạn có thể tự điều chỉnh bản thân và chắc chắn có thể làm được điều đó cho khách hàng của mình.</w:t>
      </w:r>
    </w:p>
    <w:p>
      <w:pPr>
        <w:spacing w:after="80"/>
      </w:pPr>
      <w:r>
        <w:rPr>
          <w:b w:val="0"/>
          <w:i w:val="0"/>
        </w:rPr>
        <w:t>Hãy tự hỏi thành công thực sự sẽ trông như thế nào.</w:t>
      </w:r>
    </w:p>
    <w:p>
      <w:pPr>
        <w:spacing w:after="80"/>
      </w:pPr>
      <w:r>
        <w:rPr>
          <w:b w:val="0"/>
          <w:i w:val="0"/>
        </w:rPr>
        <w:t>Điều gì sẽ xảy ra nếu bạn không làm gì cả, liệu tình huống sẽ trở nên tồi tệ hơn, giữ nguyên như vậy, hay giảm bớt và lắng xuống?</w:t>
      </w:r>
    </w:p>
    <w:p>
      <w:pPr>
        <w:spacing w:after="80"/>
      </w:pPr>
      <w:r>
        <w:rPr>
          <w:b w:val="0"/>
          <w:i w:val="0"/>
        </w:rPr>
        <w:t>Liệu hành động của bạn có làm tình huống thêm nghiêm trọng không?</w:t>
      </w:r>
    </w:p>
    <w:p>
      <w:pPr>
        <w:spacing w:after="80"/>
      </w:pPr>
      <w:r>
        <w:rPr>
          <w:b w:val="0"/>
          <w:i w:val="0"/>
        </w:rPr>
        <w:t>Liệu điều bạn đang cân nhắc có phải là thứ không thể rút lại và không thể thu hồi? Bạn luôn có thể thay đổi một cài đặt tồi trên thiết bị, nhưng bạn không thể “rút lại” tiếng chuông đã gõ hay xóa đi những gì bạn đã nói với ai đó.</w:t>
      </w:r>
    </w:p>
    <w:p>
      <w:pPr>
        <w:spacing w:after="80"/>
      </w:pPr>
      <w:r>
        <w:rPr>
          <w:b w:val="0"/>
          <w:i w:val="0"/>
        </w:rPr>
        <w:t xml:space="preserve">Quá nhiều suy nghĩ bị cái tôi chi phối của chúng ta là tiêu cực. Chúng ta có xu hướng tập trung vào thất bại, bước lùi, sự đổ vỡ và những khiếm khuyết mà ta tự cảm nhận. Chúng ta không tập trung đủ vào chiến thắng, thành tựu, sự hoàn thành, học hỏi và phát triển. Chúng ta cần giúp khách hàng tập trung </w:t>
      </w:r>
      <w:r>
        <w:rPr>
          <w:b w:val="0"/>
          <w:i/>
        </w:rPr>
        <w:t>vào những gì chúng ta có thể kiểm soát và tiến về phía trước</w:t>
      </w:r>
      <w:r>
        <w:rPr>
          <w:b w:val="0"/>
          <w:i w:val="0"/>
        </w:rPr>
        <w:t>. Người ta thường lạm dụng từ “chân thực,” nhưng chúng tôi nghĩ nó có nghĩa là sở hữu cảm xúc của chính mình và chịu trách nhiệm, hiểu được tác động của hành động bạn lên người khác, và trung thực về điều chúng ta cần so với điều chúng ta muốn.</w:t>
      </w:r>
    </w:p>
    <w:p>
      <w:pPr>
        <w:pStyle w:val="Heading4"/>
      </w:pPr>
      <w:r>
        <w:rPr>
          <w:rFonts w:ascii="Calibri" w:hAnsi="Calibri"/>
          <w:b/>
          <w:i/>
          <w:sz w:val="23"/>
        </w:rPr>
        <w:t>Tình huống nghiên cứu điển hình</w:t>
      </w:r>
    </w:p>
    <w:p>
      <w:pPr>
        <w:spacing w:after="80"/>
      </w:pPr>
      <w:r>
        <w:rPr>
          <w:b w:val="0"/>
          <w:i w:val="0"/>
        </w:rPr>
        <w:t>Vị CEO, George, thất vọng với khoản tiền thưởng của mình sau một năm làm ăn tốt và cảm thấy gói thu nhập tổng thể của mình thấp hơn so với các đồng nghiệp trong ngành. Anh nói với vợ: “Chủ tịch hội đồng quản trị là một kẻ đáng ghét, ông ta ghen tị với tôi, và tôi sẽ nghỉ việc để cho ông ta thấy ông ta không thể làm nổi nếu không có tôi.”</w:t>
      </w:r>
    </w:p>
    <w:p>
      <w:pPr>
        <w:spacing w:after="80"/>
      </w:pPr>
      <w:r>
        <w:rPr>
          <w:b w:val="0"/>
          <w:i w:val="0"/>
        </w:rPr>
        <w:t>Vợ anh bảo anh hãy nói chuyện với chủ tịch hội đồng và bày tỏ sự thất vọng, chứ không phải giận dữ, và sau đó anh vẫn có thể nghỉ việc nếu muốn. Anh nói với ông ta: “Tôi vô cùng thất vọng, đến mức tôi đang cân nhắc rời đi, và tôi muốn dành cho ông sự tôn trọng bằng cách nói điều đó trực tiếp với ông.”</w:t>
      </w:r>
    </w:p>
    <w:p>
      <w:pPr>
        <w:spacing w:after="80"/>
      </w:pPr>
      <w:r>
        <w:rPr>
          <w:b w:val="0"/>
          <w:i w:val="0"/>
        </w:rPr>
        <w:t>Chủ tịch hội đồng quản trị trả lời: “Tôi nghĩ đánh giá của anh là công bằng, nhưng tôi không muốn anh thấy không hài lòng với nó, nên sao chúng ta không triệu tập một ủy ban độc lập của bên thứ ba để xem xét hiệu suất làm việc và toàn bộ khoản thù lao của anh?”</w:t>
      </w:r>
    </w:p>
    <w:p>
      <w:pPr>
        <w:spacing w:after="80"/>
      </w:pPr>
      <w:r>
        <w:rPr>
          <w:b w:val="0"/>
          <w:i w:val="0"/>
        </w:rPr>
        <w:t>Điều đó ngay lập tức cải thiện tình trạng của vị CEO. Cuối cùng, ủy ban không đề xuất rằng anh ta nhận được khoản tiền thưởng lớn hơn, nhưng lại đề xuất rằng các khoản khuyến khích của anh ta được thay đổi để bớt mơ hồ hơn và có giá trị hơn vào năm sau.</w:t>
      </w:r>
    </w:p>
    <w:p>
      <w:pPr>
        <w:spacing w:after="80"/>
      </w:pPr>
      <w:r>
        <w:rPr>
          <w:b w:val="0"/>
          <w:i w:val="0"/>
        </w:rPr>
        <w:t>Anh ấy vẫn còn làm việc tại công ty và vô cùng năng suất.</w:t>
      </w:r>
    </w:p>
    <w:p>
      <w:pPr>
        <w:spacing w:after="80"/>
      </w:pPr>
      <w:r>
        <w:rPr>
          <w:b w:val="0"/>
          <w:i/>
        </w:rPr>
        <w:t>Khiêm tốn không phải là hạ thấp bản thân, mà là hiểu được giá trị của người khác và trân trọng giá trị đó.</w:t>
      </w:r>
    </w:p>
    <w:p>
      <w:pPr>
        <w:spacing w:after="80"/>
      </w:pPr>
      <w:r>
        <w:rPr>
          <w:b w:val="0"/>
          <w:i w:val="0"/>
        </w:rPr>
        <w:t>Bạn đã từng gặp những người đứng khựng lại ở cuối thang cuốn để tìm xem nên đi hướng nào chưa? Hay bạn đã từng thấy những người rời khỏi một rạp hát đông đúc rồi dừng ngay ở cửa ra để bàn tán về buổi diễn chưa? Tôi từng đi cùng một nhóm sáu người đến một nhà hàng hàng đầu, nơi không nhận đặt bàn cho sáu người nhưng đã rộng lượng cho chúng tôi một bàn vì lễ tân khách sạn của chúng tôi đã yêu cầu giúp. Khi chúng tôi đến và được sắp chỗ ngồi, một người trong nhóm tôi, giữa chỗ chật chội ấy, đã hỏi cô lễ tân xem chúng tôi có thể có một bàn đẹp hơn với tầm nhìn thoáng hơn không.</w:t>
      </w:r>
    </w:p>
    <w:p>
      <w:pPr>
        <w:spacing w:after="80"/>
      </w:pPr>
      <w:r>
        <w:rPr>
          <w:b w:val="0"/>
          <w:i w:val="0"/>
        </w:rPr>
        <w:t>Đây không hẳn là những người ác ý, chỉ là những người thiếu tự nhận thức một cách đáng kinh ngạc. Đôi khi chúng ta gọi họ là “vô tư không để ý”, một cách nói mang tính miệt thị đáng tiếc, bởi lẽ chúng ta nên giúp khách hàng của mình (và chính bản thân mình) nhạy cảm hơn với người khác và với môi trường xung quanh ở bất kỳ thời điểm nào. Tôi từng nghe những lời tục tĩu trong các cuộc họp kinh doanh, thốt ra từ những người bình thường vẫn dùng ngôn ngữ đó với một số khách hàng của họ mà chẳng có vấn đề gì, nhưng nó trở thành vấn đề khi họ không điều chỉnh cho phù hợp với nhóm người mà họ đang ở cùng lúc này.</w:t>
      </w:r>
    </w:p>
    <w:p>
      <w:pPr>
        <w:spacing w:after="80"/>
      </w:pPr>
      <w:r>
        <w:rPr>
          <w:b w:val="0"/>
          <w:i w:val="0"/>
        </w:rPr>
        <w:t>Dưới đây là một số kỹ thuật về tự nhận thức để bạn tự kiểm nghiệm bản thân và gợi ý cho các khách hàng mà bạn cố vấn:</w:t>
      </w:r>
    </w:p>
    <w:p>
      <w:pPr>
        <w:spacing w:after="80"/>
      </w:pPr>
      <w:r>
        <w:rPr>
          <w:b w:val="0"/>
          <w:i w:val="0"/>
        </w:rPr>
        <w:t>• Bạn có cân nhắc đến những người mà bạn sẽ ở cùng và môi trường mà bạn sẽ ở trong đó không, hay bạn chỉ quan tâm đến lời nói, nhu cầu và kết quả của riêng mình?</w:t>
      </w:r>
    </w:p>
    <w:p>
      <w:pPr>
        <w:spacing w:after="80"/>
      </w:pPr>
      <w:r>
        <w:rPr>
          <w:b w:val="0"/>
          <w:i w:val="0"/>
        </w:rPr>
        <w:t>• Bạn có lắng nghe kỹ các câu hỏi và ý kiến không, hay bạn coi chúng là những sự ngắt lời?</w:t>
      </w:r>
    </w:p>
    <w:p>
      <w:pPr>
        <w:spacing w:after="80"/>
      </w:pPr>
      <w:r>
        <w:rPr>
          <w:b w:val="0"/>
          <w:i w:val="0"/>
        </w:rPr>
        <w:t>• Bạn có quan sát hành vi và biểu cảm phi ngôn ngữ khi bạn đang nói không?</w:t>
      </w:r>
    </w:p>
    <w:p>
      <w:pPr>
        <w:spacing w:after="80"/>
      </w:pPr>
      <w:r>
        <w:rPr>
          <w:b w:val="0"/>
          <w:i w:val="0"/>
        </w:rPr>
        <w:t>• Bạn có “kiểm tra mức độ hiểu” và đặt câu hỏi để xem mọi người có theo kịp bạn không, rằng tốc độ của bạn có hiệu quả không, và rằng các luận điểm của bạn có được hiểu đúng không?</w:t>
      </w:r>
    </w:p>
    <w:p>
      <w:pPr>
        <w:spacing w:after="80"/>
      </w:pPr>
      <w:r>
        <w:rPr>
          <w:b w:val="0"/>
          <w:i w:val="0"/>
        </w:rPr>
        <w:t>• Bạn có để người khác làm “chủ nhà” hay người điều phối và đảm nhận vai trò “ngồi ghế sau” khi thích hợp, không cố gắng thống trị cuộc trò chuyện không?</w:t>
      </w:r>
    </w:p>
    <w:p>
      <w:pPr>
        <w:spacing w:after="80"/>
      </w:pPr>
      <w:r>
        <w:rPr>
          <w:b w:val="0"/>
          <w:i w:val="0"/>
        </w:rPr>
        <w:t>• Bạn có thể kiên nhẫn tham gia vào cuộc trò chuyện và những mối quan tâm của người khác ngay cả khi chúng không thuộc mối quan tâm của riêng bạn không?</w:t>
      </w:r>
    </w:p>
    <w:p>
      <w:pPr>
        <w:spacing w:after="80"/>
      </w:pPr>
      <w:r>
        <w:rPr>
          <w:b w:val="0"/>
          <w:i w:val="0"/>
        </w:rPr>
        <w:t>Hãy chuyển mình từ “năng lực vô thức” sang “năng lực có ý thức”. Chúng ta thường không nghĩ về cách buộc dây giày hay đeo một món trang sức. Nhưng chúng ta thực sự không thể học được trừ khi ta chuyển sang năng lực có ý thức. (Tôi phải mở khóa rồi luồn đầu bên kia vào.) Điều này rất quan trọng để cải thiện khả năng tự nhận thức của chúng ta.</w:t>
      </w:r>
    </w:p>
    <w:p>
      <w:pPr>
        <w:spacing w:after="80"/>
      </w:pPr>
      <w:r>
        <w:rPr>
          <w:b w:val="0"/>
          <w:i w:val="0"/>
        </w:rPr>
        <w:t xml:space="preserve">Chúng ta không thể đơn giản cho rằng người khác nhìn nhận chúng ta và hành động của chúng ta giống như cách chúng ta nhìn nhận. Điều quan trọng là nhận thức của người khác, bởi vì nhận thức </w:t>
      </w:r>
      <w:r>
        <w:rPr>
          <w:b w:val="0"/>
          <w:i/>
        </w:rPr>
        <w:t>chính là</w:t>
      </w:r>
      <w:r>
        <w:rPr>
          <w:b w:val="0"/>
          <w:i w:val="0"/>
        </w:rPr>
        <w:t xml:space="preserve"> thực tại.</w:t>
      </w:r>
    </w:p>
    <w:p>
      <w:pPr>
        <w:pStyle w:val="Heading2"/>
      </w:pPr>
      <w:r>
        <w:rPr>
          <w:rFonts w:ascii="Calibri" w:hAnsi="Calibri"/>
          <w:b/>
          <w:i w:val="0"/>
          <w:sz w:val="32"/>
        </w:rPr>
        <w:t>Làm chủ Cảm xúc</w:t>
      </w:r>
    </w:p>
    <w:p>
      <w:pPr>
        <w:spacing w:after="80"/>
      </w:pPr>
      <w:r>
        <w:rPr>
          <w:b w:val="0"/>
          <w:i w:val="0"/>
        </w:rPr>
        <w:t>Cảm xúc đã trở nên có giá trị hơn đối với con người trong việc thấu hiểu và quản lý gần đây. Các phương pháp tiếp cận của EQ (trí tuệ cảm xúc) đã được Daniel Goleman cùng nhiều người khác phổ biến rộng rãi. Chúng ta đang nói về khả năng nhận biết, kiểm soát và thể hiện cảm xúc của bản thân, cũng như xử lý các mối quan hệ giữa người với người một cách sáng suốt và thấu cảm.</w:t>
      </w:r>
    </w:p>
    <w:p>
      <w:pPr>
        <w:spacing w:after="80"/>
      </w:pPr>
      <w:r>
        <w:rPr>
          <w:b w:val="0"/>
          <w:i w:val="0"/>
        </w:rPr>
        <w:t>Đồng cảm là khả năng cảm nhận được điều người khác đang cảm nhận (khác với thương hại, tức là cảm thấy thương xót hay buồn bã trước hoàn cảnh của người khác). Để thực hành sự đồng cảm—để trở nên thấu cảm—chúng ta phải kiềm chế cảm xúc của chính mình, đặc biệt là khi đóng vai trò cố vấn đáng tin cậy.</w:t>
      </w:r>
    </w:p>
    <w:p>
      <w:pPr>
        <w:spacing w:after="80"/>
      </w:pPr>
      <w:r>
        <w:rPr>
          <w:b w:val="0"/>
          <w:i w:val="0"/>
        </w:rPr>
        <w:t>Hãy nhớ rằng logic khiến người ta suy nghĩ, nhưng chính cảm xúc mới thúc đẩy hành động. Chúng ta có thể nghĩ rằng một điều gì đó là ý tưởng tuyệt vời nhưng lại không hành động vì nó suốt nhiều năm. Nhiều người trong chúng ta đã từng gặp những người mua có vẻ đồng ý với mọi điều chúng ta nói về khả năng giúp đỡ của mình nhưng lại không bao giờ ký hợp đồng. Chúng ta đã chơi cờ trí tuệ với họ nhưng lại không chơi bóng bầu dục cảm xúc.</w:t>
      </w:r>
    </w:p>
    <w:p>
      <w:pPr>
        <w:spacing w:after="80"/>
      </w:pPr>
      <w:r>
        <w:rPr>
          <w:b w:val="0"/>
          <w:i w:val="0"/>
        </w:rPr>
        <w:t xml:space="preserve">Vì vậy, </w:t>
      </w:r>
      <w:r>
        <w:rPr>
          <w:b w:val="0"/>
          <w:i/>
        </w:rPr>
        <w:t>sự cấp bách</w:t>
      </w:r>
      <w:r>
        <w:rPr>
          <w:b w:val="0"/>
          <w:i w:val="0"/>
        </w:rPr>
        <w:t>, cảm giác bao trùm thôi thúc hành động, đến từ cảm xúc chứ không phải từ trí tuệ. Bạn không thấy một đám cháy đang tiến về phía mình rồi chạy vì bạn quyết định rằng đó là điều hợp lý để làm. Bạn chạy ngay lập tức khi cảm nhận được rằng có một nhu cầu cấp bách phải thoát khỏi nguy hiểm.</w:t>
      </w:r>
    </w:p>
    <w:p>
      <w:pPr>
        <w:spacing w:after="80"/>
      </w:pPr>
      <w:r>
        <w:rPr>
          <w:b w:val="0"/>
          <w:i w:val="0"/>
        </w:rPr>
        <w:t>Tại sao điều này lại quan trọng đến vậy khi cố vấn cho người khác? Hãy tự hỏi mình một vài câu hỏi sau.</w:t>
      </w:r>
    </w:p>
    <w:p>
      <w:pPr>
        <w:spacing w:after="80"/>
      </w:pPr>
      <w:r>
        <w:rPr>
          <w:b w:val="0"/>
          <w:i w:val="0"/>
        </w:rPr>
        <w:t>• Bạn có nhận ra khi mình đang ở trong trạng thái cảm xúc mãnh liệt không? Đây là một phần của sự tự nhận thức đã được thảo luận trước đó. Mặt tiêu cực của việc cảm xúc thôi thúc chúng ta hành động là cảm xúc có thể bị kích hoạt không đúng lúc hoặc vào sai thời điểm. Bạn có nhận ra sự khác biệt không?</w:t>
      </w:r>
    </w:p>
    <w:p>
      <w:pPr>
        <w:spacing w:after="80"/>
      </w:pPr>
      <w:r>
        <w:rPr>
          <w:b w:val="0"/>
          <w:i w:val="0"/>
        </w:rPr>
        <w:t>• Bạn có thể tự đưa mình từ trạng thái tiêu cực sang trạng thái tích cực mà không cần người khác can thiệp không? Nghĩa là, bạn có kiểm soát được cảm xúc của mình hay chúng kiểm soát bạn?</w:t>
      </w:r>
    </w:p>
    <w:p>
      <w:pPr>
        <w:spacing w:after="80"/>
      </w:pPr>
      <w:r>
        <w:rPr>
          <w:b w:val="0"/>
          <w:i w:val="0"/>
        </w:rPr>
        <w:t>• Bạn có nhận ra rằng không phải lúc nào mình cũng ở đúng trạng thái cảm xúc để đưa ra một quyết định quan trọng không? Điều này có thể đến từ những sự kiện đau buồn gần đây, hoặc những người bạn không ưa có liên quan, hoặc quá nhiều nghĩa vụ đang đối mặt với bạn. Một số người nói về “dòng chảy” (flow) hay nhịp sinh học (biorhythms) là quan trọng. (Còn nhớ những cảnh báo sau khi dùng một số loại thuốc “không được vận hành máy móc hạng nặng” không? Tôi luôn tự hỏi liệu định nghĩa “hạng nặng” của họ và của tôi có giống nhau không!)</w:t>
      </w:r>
    </w:p>
    <w:p>
      <w:pPr>
        <w:spacing w:after="80"/>
      </w:pPr>
      <w:r>
        <w:rPr>
          <w:b w:val="0"/>
          <w:i w:val="0"/>
        </w:rPr>
        <w:t>• Tôi có được nghỉ ngơi đầy đủ với chế độ ăn uống lành mạnh để ở trong thể trạng tốt nhất nhằm đưa ra quyết định, và không để sự khó chịu về thể chất ảnh hưởng đến trạng thái cảm xúc của mình không?</w:t>
      </w:r>
    </w:p>
    <w:p>
      <w:pPr>
        <w:spacing w:after="80"/>
      </w:pPr>
      <w:r>
        <w:rPr>
          <w:b w:val="0"/>
          <w:i w:val="0"/>
        </w:rPr>
        <w:t>• Mức độ căng thẳng của bạn có đủ thấp và được kiểm soát để bạn không dễ bị “kích hoạt” thành hành vi bốc đồng không?</w:t>
      </w:r>
    </w:p>
    <w:p>
      <w:pPr>
        <w:spacing w:after="80"/>
      </w:pPr>
      <w:r>
        <w:rPr>
          <w:b w:val="0"/>
          <w:i w:val="0"/>
        </w:rPr>
        <w:t>• Bạn có “lòng can đảm của tài năng mình” khi bạn tìm kiếm sự tôn trọng, chứ không phải chủ yếu là sự yêu mến, và bạn có thể chịu đựng được việc bị người khác không ưa hay oán giận, khi biết rằng mình đang làm hết sức vì lợi ích tốt nhất của khách hàng không?</w:t>
      </w:r>
    </w:p>
    <w:p>
      <w:pPr>
        <w:spacing w:after="80"/>
      </w:pPr>
      <w:r>
        <w:rPr>
          <w:b w:val="0"/>
          <w:i w:val="0"/>
        </w:rPr>
        <w:t xml:space="preserve">Giờ thì, đây có thể là phần dễ dàng! Việc giúp chính mình nằm trong tầm kiểm soát của chúng ta, và chúng ta có thể tìm kiếm sự huấn luyện nếu cần. Nhưng làm thế nào để bạn giúp khách hàng của mình, người có thể đang oán giận hoặc hoàn toàn bị hiểu sai bởi những người của họ? Làm thế nào để bạn gạt cái tôi của </w:t>
      </w:r>
      <w:r>
        <w:rPr>
          <w:b w:val="0"/>
          <w:i/>
        </w:rPr>
        <w:t>người khác</w:t>
      </w:r>
      <w:r>
        <w:rPr>
          <w:b w:val="0"/>
          <w:i w:val="0"/>
        </w:rPr>
        <w:t xml:space="preserve"> sang một bên?</w:t>
      </w:r>
    </w:p>
    <w:p>
      <w:pPr>
        <w:spacing w:after="80"/>
      </w:pPr>
      <w:r>
        <w:rPr>
          <w:b w:val="0"/>
          <w:i w:val="0"/>
        </w:rPr>
        <w:t>Chúng tôi khuyến nghị phương pháp tiếp cận MVE:</w:t>
      </w:r>
    </w:p>
    <w:p>
      <w:pPr>
        <w:spacing w:after="80"/>
      </w:pPr>
      <w:r>
        <w:rPr>
          <w:b/>
          <w:i w:val="0"/>
        </w:rPr>
        <w:t>Phản chiếu</w:t>
      </w:r>
      <w:r>
        <w:rPr>
          <w:b w:val="0"/>
          <w:i w:val="0"/>
        </w:rPr>
        <w:t xml:space="preserve"> (Mirror) những gì bạn đã thấy hoặc nghe.</w:t>
      </w:r>
    </w:p>
    <w:p>
      <w:pPr>
        <w:spacing w:after="80"/>
      </w:pPr>
      <w:r>
        <w:rPr>
          <w:b/>
          <w:i w:val="0"/>
        </w:rPr>
        <w:t>Xác nhận</w:t>
      </w:r>
      <w:r>
        <w:rPr>
          <w:b w:val="0"/>
          <w:i w:val="0"/>
        </w:rPr>
        <w:t xml:space="preserve"> (Validate) cảm xúc của người khác.</w:t>
      </w:r>
    </w:p>
    <w:p>
      <w:pPr>
        <w:spacing w:after="80"/>
      </w:pPr>
      <w:r>
        <w:rPr>
          <w:b/>
          <w:i w:val="0"/>
        </w:rPr>
        <w:t>Đồng cảm</w:t>
      </w:r>
      <w:r>
        <w:rPr>
          <w:b w:val="0"/>
          <w:i w:val="0"/>
        </w:rPr>
        <w:t xml:space="preserve"> (Empathize) và cảm nhận điều họ cảm nhận.</w:t>
      </w:r>
    </w:p>
    <w:p>
      <w:pPr>
        <w:spacing w:after="80"/>
      </w:pPr>
      <w:r>
        <w:rPr>
          <w:b w:val="0"/>
          <w:i w:val="0"/>
        </w:rPr>
        <w:t>MVE là về việc công nhận cảm xúc của khách hàng (tôi hiểu rằng bạn đang bực bội về số tiền thưởng của mình), xác nhận quan điểm của họ (thất vọng là điều hợp lý với những gì bạn đã kể cho tôi), và đồng cảm (nếu tôi ở trong hoàn cảnh của bạn, tôi cũng sẽ thất vọng).</w:t>
      </w:r>
    </w:p>
    <w:p>
      <w:pPr>
        <w:spacing w:after="80"/>
      </w:pPr>
      <w:r>
        <w:rPr>
          <w:b w:val="0"/>
          <w:i w:val="0"/>
        </w:rPr>
        <w:t>Đây là cách bạn "nói cho người ta nguôi" khỏi những trạng thái cảm xúc thái quá. Hãy để ý trong tình huống nghiên cứu điển hình, lời khuyên của tôi dành cho con trai mình là đưa ra quyết định lý trí, logic (nhận một vai phụ) chứ không phải quyết định theo cảm tính (tẩy chay vở kịch). Những gì xảy đến với bạn thường rất giàu cảm xúc, nhưng những gì bạn làm với nó thì phải logic và thực tế.</w:t>
      </w:r>
    </w:p>
    <w:p>
      <w:pPr>
        <w:pStyle w:val="Heading4"/>
      </w:pPr>
      <w:r>
        <w:rPr>
          <w:rFonts w:ascii="Calibri" w:hAnsi="Calibri"/>
          <w:b/>
          <w:i/>
          <w:sz w:val="23"/>
        </w:rPr>
        <w:t>Tình huống nghiên cứu điển hình</w:t>
      </w:r>
    </w:p>
    <w:p>
      <w:pPr>
        <w:spacing w:after="80"/>
      </w:pPr>
      <w:r>
        <w:rPr>
          <w:b w:val="0"/>
          <w:i w:val="0"/>
        </w:rPr>
        <w:t xml:space="preserve">Con trai tôi đang học năm cuối khoa kịch nghệ tại Đại học Miami. Vở diễn lớn sắp tới sẽ là </w:t>
      </w:r>
      <w:r>
        <w:rPr>
          <w:b w:val="0"/>
          <w:i/>
        </w:rPr>
        <w:t>The Grapes of Wrath</w:t>
      </w:r>
      <w:r>
        <w:rPr>
          <w:b w:val="0"/>
          <w:i w:val="0"/>
        </w:rPr>
        <w:t xml:space="preserve"> của John Steinbeck, và Jason rõ ràng đã bỏ công sức và nhận được thông báo đủ điều kiện cho vai chính, Tom Joad.</w:t>
      </w:r>
    </w:p>
    <w:p>
      <w:pPr>
        <w:spacing w:after="80"/>
      </w:pPr>
      <w:r>
        <w:rPr>
          <w:b w:val="0"/>
          <w:i w:val="0"/>
        </w:rPr>
        <w:t xml:space="preserve">Chúng tôi nhận được một cuộc gọi tại nhà và Jason nói với vợ tôi, "Cho con nói chuyện với bố." Này, khi con bạn xin nói chuyện với bố thì bạn biết đó </w:t>
      </w:r>
      <w:r>
        <w:rPr>
          <w:b w:val="0"/>
          <w:i/>
        </w:rPr>
        <w:t>không bao giờ</w:t>
      </w:r>
      <w:r>
        <w:rPr>
          <w:b w:val="0"/>
          <w:i w:val="0"/>
        </w:rPr>
        <w:t xml:space="preserve"> là tin tốt! Nó kể với tôi rằng nó bị gạt khỏi vai đó và khoa kịch nghệ thực ra đã mời một người từ bên ngoài vào đảm nhận vai này.</w:t>
      </w:r>
    </w:p>
    <w:p>
      <w:pPr>
        <w:spacing w:after="80"/>
      </w:pPr>
      <w:r>
        <w:rPr>
          <w:b w:val="0"/>
          <w:i w:val="0"/>
        </w:rPr>
        <w:t>"Con cảm thấy thế nào?" tôi hỏi.</w:t>
      </w:r>
    </w:p>
    <w:p>
      <w:pPr>
        <w:spacing w:after="80"/>
      </w:pPr>
      <w:r>
        <w:rPr>
          <w:b w:val="0"/>
          <w:i w:val="0"/>
        </w:rPr>
        <w:t>"Con cảm thấy bị phản bội, giận dữ, bực bội, phẫn nộ, tổn thương, và rất buồn."</w:t>
      </w:r>
    </w:p>
    <w:p>
      <w:pPr>
        <w:spacing w:after="80"/>
      </w:pPr>
      <w:r>
        <w:rPr>
          <w:b w:val="0"/>
          <w:i w:val="0"/>
        </w:rPr>
        <w:t>"Và tại sao con gọi cho bố?"</w:t>
      </w:r>
    </w:p>
    <w:p>
      <w:pPr>
        <w:spacing w:after="80"/>
      </w:pPr>
      <w:r>
        <w:rPr>
          <w:b w:val="0"/>
          <w:i w:val="0"/>
        </w:rPr>
        <w:t>"Con muốn biết con nên cảm thấy thế nào."</w:t>
      </w:r>
    </w:p>
    <w:p>
      <w:pPr>
        <w:spacing w:after="80"/>
      </w:pPr>
      <w:r>
        <w:rPr>
          <w:b w:val="0"/>
          <w:i w:val="0"/>
        </w:rPr>
        <w:t>"Con cảm thấy thế nào thì là như vậy. Bố cũng sẽ cảm thấy y hệt. Cảm xúc thì không có 'đúng hay sai'."</w:t>
      </w:r>
    </w:p>
    <w:p>
      <w:pPr>
        <w:spacing w:after="80"/>
      </w:pPr>
      <w:r>
        <w:rPr>
          <w:b w:val="0"/>
          <w:i w:val="0"/>
        </w:rPr>
        <w:t>Có một tiếng thở phào.</w:t>
      </w:r>
    </w:p>
    <w:p>
      <w:pPr>
        <w:spacing w:after="80"/>
      </w:pPr>
      <w:r>
        <w:rPr>
          <w:b w:val="0"/>
          <w:i w:val="0"/>
        </w:rPr>
        <w:t>"Nhưng," tôi tiếp tục, "bố biết con có thể đang nghĩ gì. Con có thể tẩy chay vở kịch, bảo bạn bè đừng đi xem, khiếu nại lên trưởng khoa— hoặc—nhận một vai phụ, và làm thật xuất sắc."</w:t>
      </w:r>
    </w:p>
    <w:p>
      <w:pPr>
        <w:spacing w:after="80"/>
      </w:pPr>
      <w:r>
        <w:rPr>
          <w:b w:val="0"/>
          <w:i w:val="0"/>
        </w:rPr>
        <w:t xml:space="preserve">Nó nhận vai phụ và diễn tuyệt vời, và sau này nó thú nhận rằng nó không phù hợp với vai Tom Joad. </w:t>
      </w:r>
      <w:r>
        <w:rPr>
          <w:b w:val="0"/>
          <w:i/>
        </w:rPr>
        <w:t>Điều quan trọng không phải là chuyện gì xảy đến với bạn, mà là bạn làm gì với nó.</w:t>
      </w:r>
    </w:p>
    <w:p>
      <w:pPr>
        <w:spacing w:after="80"/>
      </w:pPr>
      <w:r>
        <w:rPr>
          <w:b w:val="0"/>
          <w:i w:val="0"/>
        </w:rPr>
        <w:t>Khách hàng của bạn thường sẽ bỏ lỡ sự phân biệt đó. Nhiệm vụ của chúng ta là tự mình rèn luyện sự phân biệt này đến mức thành thạo để có thể giúp người khác lập tức làm chủ cảm xúc bằng cách đặt chúng vào đúng bối cảnh vào đúng thời điểm.</w:t>
      </w:r>
    </w:p>
    <w:p>
      <w:pPr>
        <w:pStyle w:val="Heading2"/>
      </w:pPr>
      <w:r>
        <w:rPr>
          <w:rFonts w:ascii="Calibri" w:hAnsi="Calibri"/>
          <w:b/>
          <w:i w:val="0"/>
          <w:sz w:val="32"/>
        </w:rPr>
        <w:t>Nghệ thuật tinh tế của việc phản hồi</w:t>
      </w:r>
    </w:p>
    <w:p>
      <w:pPr>
        <w:spacing w:after="80"/>
      </w:pPr>
      <w:r>
        <w:rPr>
          <w:b w:val="0"/>
          <w:i w:val="0"/>
        </w:rPr>
        <w:t>Có nhiều phản ứng khác nhau đối với phản hồi. Một đồng nghiệp của tôi nói, "Điều duy nhất bạn có thể làm với phản hồi là lắng nghe nó." Nhưng điều đó ngụ ý rằng bạn cũng nên thoải mái bỏ qua nó.</w:t>
      </w:r>
    </w:p>
    <w:p>
      <w:pPr>
        <w:spacing w:after="80"/>
      </w:pPr>
      <w:r>
        <w:rPr>
          <w:b w:val="0"/>
          <w:i w:val="0"/>
        </w:rPr>
        <w:t xml:space="preserve">Có sự khác biệt giữa phản hồi </w:t>
      </w:r>
      <w:r>
        <w:rPr>
          <w:b w:val="0"/>
          <w:i/>
        </w:rPr>
        <w:t>được yêu cầu</w:t>
      </w:r>
      <w:r>
        <w:rPr>
          <w:b w:val="0"/>
          <w:i w:val="0"/>
        </w:rPr>
        <w:t xml:space="preserve"> và phản hồi </w:t>
      </w:r>
      <w:r>
        <w:rPr>
          <w:b w:val="0"/>
          <w:i/>
        </w:rPr>
        <w:t>không được yêu cầu</w:t>
      </w:r>
      <w:r>
        <w:rPr>
          <w:b w:val="0"/>
          <w:i w:val="0"/>
        </w:rPr>
        <w:t>:</w:t>
      </w:r>
    </w:p>
    <w:p>
      <w:pPr>
        <w:spacing w:after="80"/>
      </w:pPr>
      <w:r>
        <w:rPr>
          <w:b w:val="0"/>
          <w:i w:val="0"/>
        </w:rPr>
        <w:t>• Được yêu cầu: Đến từ một nguồn đáng tin cậy mà bạn tôn trọng và là người bạn đã chủ động hỏi ý kiến.</w:t>
      </w:r>
    </w:p>
    <w:p>
      <w:pPr>
        <w:spacing w:after="80"/>
      </w:pPr>
      <w:r>
        <w:rPr>
          <w:b w:val="0"/>
          <w:i w:val="0"/>
        </w:rPr>
        <w:t>• Không được yêu cầu: Đến mà không được hỏi từ bất kỳ ai.</w:t>
      </w:r>
    </w:p>
    <w:p>
      <w:pPr>
        <w:spacing w:after="80"/>
      </w:pPr>
      <w:r>
        <w:rPr>
          <w:b w:val="0"/>
          <w:i w:val="0"/>
        </w:rPr>
        <w:t xml:space="preserve">Phản hồi không được yêu cầu gần như luôn là dành cho </w:t>
      </w:r>
      <w:r>
        <w:rPr>
          <w:b w:val="0"/>
          <w:i/>
        </w:rPr>
        <w:t>người gửi</w:t>
      </w:r>
      <w:r>
        <w:rPr>
          <w:b w:val="0"/>
          <w:i w:val="0"/>
        </w:rPr>
        <w:t xml:space="preserve">. Đó là một nỗ lực nhằm "cân bằng hóa" bằng cách đưa ra "sự giúp đỡ" mà thực chất là một tuyên bố rằng người gửi biết nhiều hơn bạn hoặc có thể làm tốt hơn bạn. Tôi nhớ một người phụ nữ ở Philadelphia thuộc cùng hiệp hội diễn giả với tôi, người </w:t>
      </w:r>
      <w:r>
        <w:rPr>
          <w:b w:val="0"/>
          <w:i/>
        </w:rPr>
        <w:t>luôn luôn</w:t>
      </w:r>
      <w:r>
        <w:rPr>
          <w:b w:val="0"/>
          <w:i w:val="0"/>
        </w:rPr>
        <w:t xml:space="preserve"> tìm đến tôi ngay sau một bài phát biểu và nói với tôi rằng cô ấy không đồng ý với tôi, hoặc tôi lẽ ra có thể làm điều gì đó tốt hơn, hoặc "đây là cách tôi làm."</w:t>
      </w:r>
    </w:p>
    <w:p>
      <w:pPr>
        <w:spacing w:after="80"/>
      </w:pPr>
      <w:r>
        <w:rPr>
          <w:b w:val="0"/>
          <w:i w:val="0"/>
        </w:rPr>
        <w:t>Đây không phải là chuyện lịch sự, mà là chuyện tránh số phận trở thành một quả bóng trong máy pachinko, liên tục bị đập bởi các thanh chắn và cánh gạt khi nó bị trọng lực kéo xuống! "Xác nhận gần đây" (recency confirmation) là xu hướng tin vào điều bạn vừa mới nghe gần đây nhất, đánh đổi lấy những lời khuyên trước đó—và có lẽ—khôn ngoan hơn. Do đó, có lời khuyên rằng: "Hãy nói suy nghĩ của bạn với sếp ngay trước khi cuộc họp bắt đầu và bạn sẽ có ảnh hưởng nhất."</w:t>
      </w:r>
    </w:p>
    <w:p>
      <w:pPr>
        <w:spacing w:after="80"/>
      </w:pPr>
      <w:r>
        <w:rPr>
          <w:b w:val="0"/>
          <w:i w:val="0"/>
        </w:rPr>
        <w:t>Với tư cách là một cố vấn, hãy gác lại cái tôi của mình và đừng bảo người ta phải làm gì. Theo nguyên tắc, một nhà trị liệu sẽ không bao giờ đưa ra lời khuyên mạnh mẽ mà thường sẽ khơi gợi và đặt câu hỏi, hỏi bạn định làm gì, hoặc bạn cảm thấy thế nào. Thay vào đó, hãy chia sẻ trải nghiệm của chính bạn để tạo sự đồng cảm và nói về những "thành công và thất bại" của chính bạn. Rồi khuyến khích khách hàng của bạn làm điều tương tự.</w:t>
      </w:r>
    </w:p>
    <w:p>
      <w:pPr>
        <w:spacing w:after="80"/>
      </w:pPr>
      <w:r>
        <w:rPr>
          <w:b w:val="0"/>
          <w:i w:val="0"/>
        </w:rPr>
        <w:t>Hãy tưởng tượng sự khác biệt với khách hàng cố vấn của bạn khi nói nhận xét thứ hai thay vì nhận xét thứ nhất:</w:t>
      </w:r>
    </w:p>
    <w:p>
      <w:pPr>
        <w:spacing w:after="80"/>
      </w:pPr>
      <w:r>
        <w:rPr>
          <w:b w:val="0"/>
          <w:i w:val="0"/>
        </w:rPr>
        <w:t>• Vấn đề là bạn đã phán đoán kém và hành động quá hấp tấp.</w:t>
      </w:r>
    </w:p>
    <w:p>
      <w:pPr>
        <w:spacing w:after="80"/>
      </w:pPr>
      <w:r>
        <w:rPr>
          <w:b w:val="0"/>
          <w:i w:val="0"/>
        </w:rPr>
        <w:t>• Để tôi kể cho bạn nghe chuyện gì đã xảy ra với tôi khi tôi nghĩ rằng tốc độ quan trọng hơn sự chắc chắn.</w:t>
      </w:r>
    </w:p>
    <w:p>
      <w:pPr>
        <w:spacing w:after="80"/>
      </w:pPr>
      <w:r>
        <w:rPr>
          <w:b w:val="0"/>
          <w:i w:val="0"/>
        </w:rPr>
        <w:t xml:space="preserve">Phản ứng thứ hai ôm trọn người kia trong một hoàn cảnh chung, trong khi phản ứng thứ nhất là một mệnh lệnh từ vị thế bề trên. Chia sẻ trải nghiệm là một cách tuyệt vời để đưa ra phản hồi, và với tư cách là một cố vấn đáng tin cậy, sức mạnh của bạn nằm ở việc cung cấp những trải nghiệm như vậy từ một cơ sở khách hàng rộng hơn và khung tham chiếu lớn hơn. Chia sẻ, thay vì </w:t>
      </w:r>
      <w:r>
        <w:rPr>
          <w:b w:val="0"/>
          <w:i/>
        </w:rPr>
        <w:t>bảo</w:t>
      </w:r>
      <w:r>
        <w:rPr>
          <w:b w:val="0"/>
          <w:i w:val="0"/>
        </w:rPr>
        <w:t>, là cách mạnh mẽ nhất để đưa ra phản hồi mà người khác sẽ chấp nhận.</w:t>
      </w:r>
    </w:p>
    <w:p>
      <w:pPr>
        <w:pStyle w:val="Heading4"/>
      </w:pPr>
      <w:r>
        <w:rPr>
          <w:rFonts w:ascii="Calibri" w:hAnsi="Calibri"/>
          <w:b/>
          <w:i/>
          <w:sz w:val="23"/>
        </w:rPr>
        <w:t>Tình huống nghiên cứu điển hình</w:t>
      </w:r>
    </w:p>
    <w:p>
      <w:pPr>
        <w:spacing w:after="80"/>
      </w:pPr>
      <w:r>
        <w:rPr>
          <w:b w:val="0"/>
          <w:i w:val="0"/>
        </w:rPr>
        <w:t>Jenny là một khách hàng khai vấn, người luôn cố gắng định vị mình là "người thông minh thứ hai trong phòng." Bất kể cô ấy ở với ai, cô ấy đều đưa ra bình luận. Cô ấy sẽ cố gắng thay đổi chương trình nghị sự trước khi cuộc họp của người khác bắt đầu—thường thậm chí đề xuất các nhà hàng và hoạt động xã hội khác nhau cho nhóm.</w:t>
      </w:r>
    </w:p>
    <w:p>
      <w:pPr>
        <w:spacing w:after="80"/>
      </w:pPr>
      <w:r>
        <w:rPr>
          <w:b w:val="0"/>
          <w:i w:val="0"/>
        </w:rPr>
        <w:t>Cô ấy luôn chạy quá giờ trong những buổi thuyết trình này. Ngay cả khi được thông báo công khai rằng cô ấy còn 10 phút, cô ấy vẫn tiếp tục thêm 30 phút nữa (hãy nhớ "thiếu tự nhận thức"?). Jenny không thể luôn là người lãnh đạo, nhưng cô ấy nghĩ rằng mình luôn có thể là người quan trọng thứ hai—"người thông minh thứ hai trong phòng."</w:t>
      </w:r>
    </w:p>
    <w:p>
      <w:pPr>
        <w:spacing w:after="80"/>
      </w:pPr>
      <w:r>
        <w:rPr>
          <w:b w:val="0"/>
          <w:i w:val="0"/>
        </w:rPr>
        <w:t>Cách duy nhất để truyền đạt phản hồi này cho cô ấy là một cuộc đối chất trong một buổi học khi cô ấy đang chạy vượt thời gian nghiêm trọng. Cô ấy rời phòng trong cơn giận dữ. Nhưng sau đó, cô ấy đã tìm kiếm sự giúp đỡ từ những người cô ấy tôn trọng, những "người thông minh nhất trong phòng" thực sự.</w:t>
      </w:r>
    </w:p>
    <w:p>
      <w:pPr>
        <w:spacing w:after="80"/>
      </w:pPr>
      <w:r>
        <w:rPr>
          <w:b w:val="0"/>
          <w:i w:val="0"/>
        </w:rPr>
        <w:t>Đôi khi cần đến "tình yêu cứng rắn" để đưa ra phản hồi mà người khác sẽ lắng nghe.</w:t>
      </w:r>
    </w:p>
    <w:p>
      <w:pPr>
        <w:spacing w:after="80"/>
      </w:pPr>
      <w:r>
        <w:rPr>
          <w:b w:val="0"/>
          <w:i/>
        </w:rPr>
        <w:t>Với tư cách là một cố vấn đáng tin cậy, phản hồi của bạn luôn là "được yêu cầu."</w:t>
      </w:r>
    </w:p>
    <w:p>
      <w:pPr>
        <w:spacing w:after="80"/>
      </w:pPr>
      <w:r>
        <w:rPr>
          <w:b w:val="0"/>
          <w:i w:val="0"/>
        </w:rPr>
        <w:t>Chúng ta nên xin phản hồi từ những người mình tôn trọng, và cũng nên khuyên khách hàng của mình làm điều tương tự, không chỉ từ chúng ta mà từ những người khác trong cộng đồng kinh doanh và cộng đồng cá nhân của họ. Một khi bạn có thể phân biệt giữa phản hồi được yêu cầu và phản hồi không được yêu cầu, cũng như giữa những nguồn đáng tin cậy và những nguồn khác, bạn đã có một “phép thử” giúp bạn tận dụng được những phản hồi hiệu quả và có thiện ý.</w:t>
      </w:r>
    </w:p>
    <w:p>
      <w:pPr>
        <w:spacing w:after="80"/>
      </w:pPr>
      <w:r>
        <w:rPr>
          <w:b w:val="0"/>
          <w:i w:val="0"/>
        </w:rPr>
        <w:t>Cái tôi sẽ cản trở việc tiếp nhận phản hồi, do đó, cần phải “gửi tạm” cái tôi ở một nơi khác. Chúng ta cần mở lòng để cải thiện, và điều đó có nghĩa là cho phép bản thân trở nên dễ bị tổn thương.</w:t>
      </w:r>
    </w:p>
    <w:p>
      <w:pPr>
        <w:spacing w:after="80"/>
      </w:pPr>
      <w:r>
        <w:rPr>
          <w:b w:val="0"/>
          <w:i w:val="0"/>
        </w:rPr>
        <w:t>Tôi gọi đây là “Nguyên lý Tôm hùm”.</w:t>
      </w:r>
    </w:p>
    <w:p>
      <w:pPr>
        <w:spacing w:after="80"/>
      </w:pPr>
      <w:r>
        <w:rPr>
          <w:b w:val="0"/>
          <w:i w:val="0"/>
        </w:rPr>
        <w:t>Không ai thực sự biết tôm hùm có thể lớn đến mức nào hay sống được bao lâu. Từng có một con tôm hùm nặng 80 pound được kéo lên (rồi thả lại), và một con khác được cho là đã 100 tuổi. (Có một loại ngao gọi là “quahog” sống ở vùng nước lạnh ngoài khơi New England và kéo vào tận Bắc Cực, và người ta đã tìm thấy những cá thể còn sống được cho là 500 tuổi.)</w:t>
      </w:r>
    </w:p>
    <w:p>
      <w:pPr>
        <w:spacing w:after="80"/>
      </w:pPr>
      <w:r>
        <w:rPr>
          <w:b w:val="0"/>
          <w:i w:val="0"/>
        </w:rPr>
        <w:t>Tôm hùm có bộ xương ngoài—một lớp vỏ. Lớp vỏ đó phải được lột bỏ (molting) nếu nó muốn lớn lên. Khi điều đó xảy ra, tôm hùm trở nên dễ bị kẻ săn mồi tấn công và phải tìm nơi trú ẩn. Tuy nhiên, quá trình này diễn ra liên tục, và cuối cùng tôm hùm lớn đến mức ngay cả kẻ săn mồi cũng không còn đe dọa được nó, miễn là nó có thể phát triển thành công lớp vỏ mới.</w:t>
      </w:r>
    </w:p>
    <w:p>
      <w:pPr>
        <w:spacing w:after="80"/>
      </w:pPr>
      <w:r>
        <w:rPr>
          <w:b w:val="0"/>
          <w:i w:val="0"/>
        </w:rPr>
        <w:t>Chúng ta cần sự dễ bị tổn thương đó nếu muốn phát triển, và cần khả năng cho phép những lời phê bình và “tình thương nghiêm khắc” mà không oán giận hay bị tổn thương. Những nhà lãnh đạo vĩ đại nhất—và những cố vấn vĩ đại nhất—mà chúng tôi từng quan sát đều cho phép mình dễ bị tổn thương như vậy.</w:t>
      </w:r>
    </w:p>
    <w:p>
      <w:pPr>
        <w:pStyle w:val="Heading2"/>
      </w:pPr>
      <w:r>
        <w:rPr>
          <w:rFonts w:ascii="Calibri" w:hAnsi="Calibri"/>
          <w:b/>
          <w:i w:val="0"/>
          <w:sz w:val="32"/>
        </w:rPr>
        <w:t>Chương Lợi tức Đầu tư</w:t>
      </w:r>
    </w:p>
    <w:p>
      <w:pPr>
        <w:spacing w:after="80"/>
      </w:pPr>
      <w:r>
        <w:rPr>
          <w:b w:val="0"/>
          <w:i w:val="0"/>
        </w:rPr>
        <w:t>• Chúng ta không phát triển bằng cách chơi “trò đổ lỗi”: hãy tìm nguyên nhân, không tìm người để đổ lỗi.</w:t>
      </w:r>
    </w:p>
    <w:p>
      <w:pPr>
        <w:spacing w:after="80"/>
      </w:pPr>
      <w:r>
        <w:rPr>
          <w:b w:val="0"/>
          <w:i w:val="0"/>
        </w:rPr>
        <w:t>• Duy trì trạng thái cảm xúc tích cực.</w:t>
      </w:r>
    </w:p>
    <w:p>
      <w:pPr>
        <w:spacing w:after="80"/>
      </w:pPr>
      <w:r>
        <w:rPr>
          <w:b w:val="0"/>
          <w:i w:val="0"/>
        </w:rPr>
        <w:t>• Thực hành sự đồng cảm nhiều hơn là sự thương hại.</w:t>
      </w:r>
    </w:p>
    <w:p>
      <w:pPr>
        <w:spacing w:after="80"/>
      </w:pPr>
      <w:r>
        <w:rPr>
          <w:b w:val="0"/>
          <w:i w:val="0"/>
        </w:rPr>
        <w:t>• Sử dụng phương pháp MVE để xử lý các vấn đề cảm xúc.</w:t>
      </w:r>
    </w:p>
    <w:p>
      <w:pPr>
        <w:spacing w:after="80"/>
      </w:pPr>
      <w:r>
        <w:rPr>
          <w:b w:val="0"/>
          <w:i w:val="0"/>
        </w:rPr>
        <w:t>• Đừng nói với người ta rằng bạn sẽ làm thế nào: hãy giải thích cách họ có thể làm được.</w:t>
      </w:r>
    </w:p>
    <w:p>
      <w:pPr>
        <w:spacing w:after="80"/>
      </w:pPr>
      <w:r>
        <w:rPr>
          <w:b w:val="0"/>
          <w:i w:val="0"/>
        </w:rPr>
        <w:t>• Sử dụng những trải nghiệm chung thay vì chỉ trích.</w:t>
      </w:r>
    </w:p>
    <w:p>
      <w:pPr>
        <w:spacing w:after="80"/>
      </w:pPr>
      <w:r>
        <w:rPr>
          <w:b w:val="0"/>
          <w:i w:val="0"/>
        </w:rPr>
        <w:t>• Không phải mọi phản hồi đều hợp lý hay đáng để cân nhắc.</w:t>
      </w:r>
    </w:p>
    <w:p>
      <w:pPr>
        <w:spacing w:after="80"/>
      </w:pPr>
      <w:r>
        <w:rPr>
          <w:b w:val="0"/>
          <w:i w:val="0"/>
        </w:rPr>
        <w:t>• Để tiếp nhận phản hồi chính đáng, chúng ta phải đồng ý trở nên dễ bị tổn thương.</w:t>
      </w:r>
    </w:p>
    <w:p>
      <w:pPr>
        <w:spacing w:after="80"/>
      </w:pPr>
      <w:r>
        <w:rPr>
          <w:b w:val="0"/>
          <w:i w:val="0"/>
        </w:rPr>
        <w:t>• Trạng thái cái tôi của bạn phải ổn định, không phụ thuộc vào thắng lợi hay thất bại gần nhất.</w:t>
      </w:r>
    </w:p>
    <w:p>
      <w:pPr>
        <w:spacing w:after="80"/>
      </w:pPr>
      <w:r>
        <w:rPr>
          <w:b w:val="0"/>
          <w:i w:val="0"/>
        </w:rPr>
        <w:t>• Tự nhận thức là điều cực kỳ quan trọng, và chúng ta cần những tín hiệu nhắc nhở để luôn tự nhận thức về bản thân.</w:t>
      </w:r>
    </w:p>
    <w:p>
      <w:pPr>
        <w:spacing w:after="80"/>
      </w:pPr>
      <w:r>
        <w:rPr>
          <w:b w:val="0"/>
          <w:i w:val="0"/>
        </w:rPr>
        <w:t>• Chúng ta phải dành 90 phần trăm suy nghĩ của mình cho những điều tích cực và hữu ích, chứ không phải cho nỗi sợ hãi hay lo lắng.</w:t>
      </w:r>
    </w:p>
    <w:p>
      <w:pPr>
        <w:spacing w:after="80"/>
      </w:pPr>
      <w:r>
        <w:rPr>
          <w:b w:val="0"/>
          <w:i w:val="0"/>
        </w:rPr>
        <w:t>• Lý trí giúp chúng ta suy nghĩ, nhưng cảm xúc thôi thúc chúng ta hành động.</w:t>
      </w:r>
    </w:p>
    <w:p>
      <w:pPr>
        <w:spacing w:after="80"/>
      </w:pPr>
      <w:r>
        <w:rPr>
          <w:b w:val="0"/>
          <w:i w:val="0"/>
        </w:rPr>
        <w:t>Một số phản hồi "không được yêu cầu" có thể đến từ những nguồn đáng tin cậy, những người đã quyết định rằng họ có thể giúp bạn ngay cả khi bạn không hỏi.</w:t>
      </w:r>
    </w:p>
    <w:p>
      <w:pPr>
        <w:pStyle w:val="Heading1"/>
      </w:pPr>
      <w:r>
        <w:rPr>
          <w:rFonts w:ascii="Calibri" w:hAnsi="Calibri"/>
          <w:b/>
          <w:i w:val="0"/>
          <w:sz w:val="40"/>
        </w:rPr>
        <w:t>CHƯƠNG 3</w:t>
      </w:r>
    </w:p>
    <w:p>
      <w:pPr>
        <w:pStyle w:val="Heading1"/>
      </w:pPr>
      <w:r>
        <w:rPr>
          <w:rFonts w:ascii="Calibri" w:hAnsi="Calibri"/>
          <w:b/>
          <w:i w:val="0"/>
          <w:sz w:val="40"/>
        </w:rPr>
        <w:t>Làm chủ trải nghiệm chung</w:t>
      </w:r>
    </w:p>
    <w:p>
      <w:pPr>
        <w:pStyle w:val="Heading2"/>
      </w:pPr>
      <w:r>
        <w:rPr>
          <w:rFonts w:ascii="Calibri" w:hAnsi="Calibri"/>
          <w:b/>
          <w:i w:val="0"/>
          <w:sz w:val="32"/>
        </w:rPr>
        <w:t>Ai đang trong đôi giày của họ?</w:t>
      </w:r>
    </w:p>
    <w:p>
      <w:pPr>
        <w:spacing w:after="80"/>
      </w:pPr>
      <w:r>
        <w:rPr>
          <w:b w:val="0"/>
          <w:i w:val="0"/>
        </w:rPr>
        <w:t>Trong chương trước, chúng ta đã thảo luận về tầm quan trọng của việc tham gia vào phản hồi dựa trên những trải nghiệm chung. Điều này tạo ra sự tin tưởng và gắn kết, "xi măng hóa" khả năng tiếp nhận phản hồi và thay đổi hành vi. Rõ ràng, điều này sẽ khác nhau tùy thuộc vào khách hàng tư vấn của bạn, và đòi hỏi bạn phải có khả năng tham gia vào nhiều trải nghiệm và hoàn cảnh đa dạng.</w:t>
      </w:r>
    </w:p>
    <w:p>
      <w:pPr>
        <w:spacing w:after="80"/>
      </w:pPr>
      <w:r>
        <w:rPr>
          <w:b w:val="0"/>
          <w:i w:val="0"/>
        </w:rPr>
        <w:t>Tôi luôn thấy thú vị khi một tá người từ cùng một chi hội địa phương tham dự một hội nghị toàn quốc lại chọn ăn tối với nhau - điều họ có thể làm quanh năm - thay vì gặp gỡ những người mới và dùng bữa cùng họ! Cũng có một quan sát hài hước về "đôi giày của người khác":</w:t>
      </w:r>
    </w:p>
    <w:p>
      <w:pPr>
        <w:spacing w:after="80"/>
      </w:pPr>
      <w:r>
        <w:rPr>
          <w:b w:val="0"/>
          <w:i/>
        </w:rPr>
        <w:t>Để bước trong đôi giày của ai đó, hãy dậy sớm, lấy giày của họ, và đi bộ ít nhất một dặm. Như vậy, khi họ thức dậy và nhận ra giày của mình đã biến mất, bạn sẽ có một khởi đầu thuận lợi.</w:t>
      </w:r>
    </w:p>
    <w:p>
      <w:pPr>
        <w:spacing w:after="80"/>
      </w:pPr>
      <w:r>
        <w:rPr>
          <w:b w:val="0"/>
          <w:i w:val="0"/>
        </w:rPr>
        <w:t>Khách hàng của bạn sẽ có những trải nghiệm bao gồm các yếu tố này trong cuộc sống và nghề nghiệp của họ:</w:t>
      </w:r>
    </w:p>
    <w:p>
      <w:pPr>
        <w:spacing w:after="80"/>
      </w:pPr>
      <w:r>
        <w:rPr>
          <w:b w:val="0"/>
          <w:i w:val="0"/>
        </w:rPr>
        <w:t>• Môi trường làm việc</w:t>
      </w:r>
    </w:p>
    <w:p>
      <w:pPr>
        <w:spacing w:after="80"/>
      </w:pPr>
      <w:r>
        <w:rPr>
          <w:b w:val="0"/>
          <w:i w:val="0"/>
        </w:rPr>
        <w:t>• Nội dung công việc</w:t>
      </w:r>
    </w:p>
    <w:p>
      <w:pPr>
        <w:spacing w:after="80"/>
      </w:pPr>
      <w:r>
        <w:rPr>
          <w:b w:val="0"/>
          <w:i w:val="0"/>
        </w:rPr>
        <w:t>• Vai trò trong hệ thống cấp bậc</w:t>
      </w:r>
    </w:p>
    <w:p>
      <w:pPr>
        <w:spacing w:after="80"/>
      </w:pPr>
      <w:r>
        <w:rPr>
          <w:b w:val="0"/>
          <w:i w:val="0"/>
        </w:rPr>
        <w:t>• Đi công tác</w:t>
      </w:r>
    </w:p>
    <w:p>
      <w:pPr>
        <w:spacing w:after="80"/>
      </w:pPr>
      <w:r>
        <w:rPr>
          <w:b w:val="0"/>
          <w:i w:val="0"/>
        </w:rPr>
        <w:t>• Đi du lịch giải trí</w:t>
      </w:r>
    </w:p>
    <w:p>
      <w:pPr>
        <w:spacing w:after="80"/>
      </w:pPr>
      <w:r>
        <w:rPr>
          <w:b w:val="0"/>
          <w:i w:val="0"/>
        </w:rPr>
        <w:t>• Gia đình hoặc thiếu vắng gia đình</w:t>
      </w:r>
    </w:p>
    <w:p>
      <w:pPr>
        <w:spacing w:after="80"/>
      </w:pPr>
      <w:r>
        <w:rPr>
          <w:b w:val="0"/>
          <w:i w:val="0"/>
        </w:rPr>
        <w:t>• Sức khỏe và thể lực</w:t>
      </w:r>
    </w:p>
    <w:p>
      <w:pPr>
        <w:spacing w:after="80"/>
      </w:pPr>
      <w:r>
        <w:rPr>
          <w:b w:val="0"/>
          <w:i w:val="0"/>
        </w:rPr>
        <w:t>• Giải trí</w:t>
      </w:r>
    </w:p>
    <w:p>
      <w:pPr>
        <w:spacing w:after="80"/>
      </w:pPr>
      <w:r>
        <w:rPr>
          <w:b w:val="0"/>
          <w:i w:val="0"/>
        </w:rPr>
        <w:t>• Tiêu khiển</w:t>
      </w:r>
    </w:p>
    <w:p>
      <w:pPr>
        <w:spacing w:after="80"/>
      </w:pPr>
      <w:r>
        <w:rPr>
          <w:b w:val="0"/>
          <w:i w:val="0"/>
        </w:rPr>
        <w:t>• Tham gia hoặc không tham gia các hoạt động cộng đồng</w:t>
      </w:r>
    </w:p>
    <w:p>
      <w:pPr>
        <w:spacing w:after="80"/>
      </w:pPr>
      <w:r>
        <w:rPr>
          <w:b w:val="0"/>
          <w:i w:val="0"/>
        </w:rPr>
        <w:t>• Sở thích và mối quan tâm</w:t>
      </w:r>
    </w:p>
    <w:p>
      <w:pPr>
        <w:spacing w:after="80"/>
      </w:pPr>
      <w:r>
        <w:rPr>
          <w:b w:val="0"/>
          <w:i w:val="0"/>
        </w:rPr>
        <w:t>• Hoạt động từ thiện</w:t>
      </w:r>
    </w:p>
    <w:p>
      <w:pPr>
        <w:spacing w:after="80"/>
      </w:pPr>
      <w:r>
        <w:rPr>
          <w:b w:val="0"/>
          <w:i w:val="0"/>
        </w:rPr>
        <w:t>• Các hiệp hội nghề nghiệp</w:t>
      </w:r>
    </w:p>
    <w:p>
      <w:pPr>
        <w:spacing w:after="80"/>
      </w:pPr>
      <w:r>
        <w:rPr>
          <w:b w:val="0"/>
          <w:i w:val="0"/>
        </w:rPr>
        <w:t>• Khát vọng và kỳ vọng</w:t>
      </w:r>
    </w:p>
    <w:p>
      <w:pPr>
        <w:spacing w:after="80"/>
      </w:pPr>
      <w:r>
        <w:rPr>
          <w:b w:val="0"/>
          <w:i w:val="0"/>
        </w:rPr>
        <w:t>Rõ ràng là bạn không cần phải liên hệ đến tất cả những lĩnh vực này. (Tôi chẳng có gì nhiều để nói với một người chơi cello lúc rảnh rỗi ngoài câu "Yo Yo Ma chơi hay quá phải không?") Chỉ cần một vài lĩnh vực trong số này là đủ.</w:t>
      </w:r>
    </w:p>
    <w:p>
      <w:pPr>
        <w:spacing w:after="80"/>
      </w:pPr>
      <w:r>
        <w:rPr>
          <w:b w:val="0"/>
          <w:i w:val="0"/>
        </w:rPr>
        <w:t>Nếu chúng ta dành 80 phần trăm thời gian để lắng nghe, chúng ta sẽ biết được nhiều điều về những lĩnh vực này. Càng nói nhiều, chúng ta càng ít thời gian và cơ hội để học hỏi. Đừng vội vàng lúc nào cũng lao vào các vấn đề công việc. Hãy dành thời gian lắng nghe những chia sẻ ở các lĩnh vực khác mà qua đó bạn có thể tạo dựng những trải nghiệm chung.</w:t>
      </w:r>
    </w:p>
    <w:p>
      <w:pPr>
        <w:spacing w:after="80"/>
      </w:pPr>
      <w:r>
        <w:rPr>
          <w:b w:val="0"/>
          <w:i w:val="0"/>
        </w:rPr>
        <w:t>Chia sẻ trải nghiệm nên không phán xét và không áp đặt. "Áp đặt" (projection) là xu hướng của con người khi gán những đặc điểm của chính mình—thành công lẫn thất bại—cho người khác. "Lần đầu đi trượt tuyết bạn sẽ không thể xuống được những dốc xanh đâu, nên cứ bằng lòng với những dốc xanh nhạt trước đã." Câu đó được thốt ra bởi một người đã không xử lý nổi những dốc khó hơn trong lần đầu tiên và cho rằng bạn cũng vậy. Người ta lúc nào cũng muốn nói với tôi rằng viết một cuốn sách khó khăn với họ thế nào và sẽ khó với tôi ra sao, trong khi tôi đã viết hơn 60 cuốn rồi!</w:t>
      </w:r>
    </w:p>
    <w:p>
      <w:pPr>
        <w:spacing w:after="80"/>
      </w:pPr>
      <w:r>
        <w:rPr>
          <w:b w:val="0"/>
          <w:i w:val="0"/>
        </w:rPr>
        <w:t>Vậy nên chúng ta không phán xét hay áp đặt. Thay vào đó, chúng ta lắng nghe và đồng cảm.</w:t>
      </w:r>
    </w:p>
    <w:p>
      <w:pPr>
        <w:pStyle w:val="Heading4"/>
      </w:pPr>
      <w:r>
        <w:rPr>
          <w:rFonts w:ascii="Calibri" w:hAnsi="Calibri"/>
          <w:b/>
          <w:i/>
          <w:sz w:val="23"/>
        </w:rPr>
        <w:t>Tình huống nghiên cứu điển hình</w:t>
      </w:r>
    </w:p>
    <w:p>
      <w:pPr>
        <w:spacing w:after="80"/>
      </w:pPr>
      <w:r>
        <w:rPr>
          <w:b w:val="0"/>
          <w:i w:val="0"/>
        </w:rPr>
        <w:t>Tôi đang bắt đầu sự nghiệp tại Prudential và đã phạm một sai lầm khá khủng khiếp khi gửi cho một chủ hợp đồng bảo hiểm một tài liệu lẽ ra phải được giữ tuyệt đối nội bộ và bảo mật.</w:t>
      </w:r>
    </w:p>
    <w:p>
      <w:pPr>
        <w:spacing w:after="80"/>
      </w:pPr>
      <w:r>
        <w:rPr>
          <w:b w:val="0"/>
          <w:i w:val="0"/>
        </w:rPr>
        <w:t>Quản lý của tôi, Bob, ngồi xuống với tôi và đảm bảo rằng tôi hiểu đúng quy trình, rất bình tĩnh và kiên nhẫn. Rồi anh ấy nói: "Bạn biết không, tôi cũng tầm tuổi bạn khi tôi phê duyệt một yêu cầu bồi thường $25,000 mà lẽ ra không bao giờ được chi trả và chúng tôi không thể nào thu hồi lại được. Tôi tưởng sếp mình sẽ sa thải tôi. Nhưng bà ấy nói: 'Tôi vừa đầu tư $25,000 vào việc đào tạo cậu, nên giờ cậu quá giá trị để tôi để cậu ra đi!'"</w:t>
      </w:r>
    </w:p>
    <w:p>
      <w:pPr>
        <w:spacing w:after="80"/>
      </w:pPr>
      <w:r>
        <w:rPr>
          <w:b w:val="0"/>
          <w:i w:val="0"/>
        </w:rPr>
        <w:t>Tôi đã cố gắng noi theo cách tiếp cận đó kể từ đó.</w:t>
      </w:r>
    </w:p>
    <w:p>
      <w:pPr>
        <w:spacing w:after="80"/>
      </w:pPr>
      <w:r>
        <w:rPr>
          <w:b w:val="0"/>
          <w:i w:val="0"/>
        </w:rPr>
        <w:t xml:space="preserve">Bảo người khác phải làm gì khiến hầu hết mọi người khó chịu, và việc tự cao tự đại nói với họ rằng bạn làm mọi thứ tốt hơn sẽ khiến họ phát điên. Và hãy nhớ khi cố vấn cho bất kỳ ai: Bạn có trách nhiệm giải trình nhưng không có quyền lực. HỌ có </w:t>
      </w:r>
      <w:r>
        <w:rPr>
          <w:b w:val="0"/>
          <w:i/>
        </w:rPr>
        <w:t>cả hai</w:t>
      </w:r>
      <w:r>
        <w:rPr>
          <w:b w:val="0"/>
          <w:i w:val="0"/>
        </w:rPr>
        <w:t xml:space="preserve"> trách nhiệm giải trình và quyền lực đối với người của họ. Vì vậy, trong khi họ có thể dùng quyền lực của mình để thưởng phạt như những công cụ trách nhiệm giải trình, bạn cần một cách tiếp cận khác.</w:t>
      </w:r>
    </w:p>
    <w:p>
      <w:pPr>
        <w:spacing w:after="80"/>
      </w:pPr>
      <w:r>
        <w:rPr>
          <w:b w:val="0"/>
          <w:i w:val="0"/>
        </w:rPr>
        <w:t>Do đó, những trải nghiệm chung giúp bạn tạo ra sự đồng cảm tuyệt vời và những định hướng mới được đồng thuận.</w:t>
      </w:r>
    </w:p>
    <w:p>
      <w:pPr>
        <w:spacing w:after="80"/>
      </w:pPr>
      <w:r>
        <w:rPr>
          <w:b w:val="0"/>
          <w:i w:val="0"/>
        </w:rPr>
        <w:t>Chúng tôi thường dùng bài tập trải nghiệm chung hai phút trong các cuộc họp nhóm nhỏ khi chuẩn bị cho các cố vấn đáng tin cậy. Chúng tôi gọi đây là ISAR:</w:t>
      </w:r>
    </w:p>
    <w:p>
      <w:pPr>
        <w:spacing w:after="80"/>
      </w:pPr>
      <w:r>
        <w:rPr>
          <w:b w:val="0"/>
          <w:i w:val="0"/>
        </w:rPr>
        <w:t>Vấn đề (Issue): Vấn đề cần giải quyết là gì?</w:t>
      </w:r>
    </w:p>
    <w:p>
      <w:pPr>
        <w:spacing w:after="80"/>
      </w:pPr>
      <w:r>
        <w:rPr>
          <w:b w:val="0"/>
          <w:i w:val="0"/>
        </w:rPr>
        <w:t>Tình huống (Situation): Sự tham gia xung quanh của con người và môi trường ra sao?</w:t>
      </w:r>
    </w:p>
    <w:p>
      <w:pPr>
        <w:spacing w:after="80"/>
      </w:pPr>
      <w:r>
        <w:rPr>
          <w:b w:val="0"/>
          <w:i w:val="0"/>
        </w:rPr>
        <w:t>Hành động (Action): Can thiệp tốt nhất là gì?</w:t>
      </w:r>
    </w:p>
    <w:p>
      <w:pPr>
        <w:spacing w:after="80"/>
      </w:pPr>
      <w:r>
        <w:rPr>
          <w:b w:val="0"/>
          <w:i w:val="0"/>
        </w:rPr>
        <w:t>Kết quả (Result): Chúng ta mong muốn đạt được điều gì và liệu chúng ta có thành công không?</w:t>
      </w:r>
    </w:p>
    <w:p>
      <w:pPr>
        <w:spacing w:after="80"/>
      </w:pPr>
      <w:r>
        <w:rPr>
          <w:b w:val="0"/>
          <w:i w:val="0"/>
        </w:rPr>
        <w:t>Giờ đây chúng ta có cơ hội để làm chủ những trải nghiệm chung trong các hạng mục này.</w:t>
      </w:r>
    </w:p>
    <w:p>
      <w:pPr>
        <w:spacing w:after="80"/>
      </w:pPr>
      <w:r>
        <w:rPr>
          <w:b w:val="0"/>
          <w:i w:val="0"/>
        </w:rPr>
        <w:t>Nếu vấn đề là cải thiện kỹ năng thuyết trình trong các cuộc họp nhóm lớn, chúng ta đã trải nghiệm điều gì tạo nên nền tảng chung cho cuộc thảo luận?</w:t>
      </w:r>
    </w:p>
    <w:p>
      <w:pPr>
        <w:spacing w:after="80"/>
      </w:pPr>
      <w:r>
        <w:rPr>
          <w:b w:val="0"/>
          <w:i w:val="0"/>
        </w:rPr>
        <w:t>Nếu môi trường là sự hoài nghi và ngờ vực, chúng ta đã gặp nó ở đâu và chúng ta nhận ra điều gì là quan trọng cần cân nhắc?</w:t>
      </w:r>
    </w:p>
    <w:p>
      <w:pPr>
        <w:spacing w:after="80"/>
      </w:pPr>
      <w:r>
        <w:rPr>
          <w:b w:val="0"/>
          <w:i w:val="0"/>
        </w:rPr>
        <w:t>Nếu hành động là lôi cuốn mọi người vào phần hỏi đáp, chúng ta học được gì về điều gì hiệu quả và điều gì không?</w:t>
      </w:r>
    </w:p>
    <w:p>
      <w:pPr>
        <w:spacing w:after="80"/>
      </w:pPr>
      <w:r>
        <w:rPr>
          <w:b w:val="0"/>
          <w:i w:val="0"/>
        </w:rPr>
        <w:t>Nếu kết quả mong muốn là sự đồng thuận và nhất trí cho mọi thứ thêm thời gian, chúng ta đã trải nghiệm điều gì thuyết phục mọi người đồng ý với yêu cầu này?</w:t>
      </w:r>
    </w:p>
    <w:p>
      <w:pPr>
        <w:spacing w:after="80"/>
      </w:pPr>
      <w:r>
        <w:rPr>
          <w:b w:val="0"/>
          <w:i w:val="0"/>
        </w:rPr>
        <w:t>Câu hỏi ai đang mang giày của ai không chỉ là một ẩn dụ. Các cố vấn có trách nhiệm tạo ra càng nhiều trải nghiệm và ký ức chung càng tốt để hình thành tâm thế "cùng nhau bước qua chuyện này". Một khi bạn làm chủ được điều đó và thể hiện nó qua hành động của mình, bạn giúp khách hàng của mình cũng làm được như vậy với người của họ.</w:t>
      </w:r>
    </w:p>
    <w:p>
      <w:pPr>
        <w:spacing w:after="80"/>
      </w:pPr>
      <w:r>
        <w:rPr>
          <w:b w:val="0"/>
          <w:i w:val="0"/>
        </w:rPr>
        <w:t>Nền tảng trải nghiệm của bạn càng rộng, bạn càng dễ nhớ lại và tạo ra những trải nghiệm chung.</w:t>
      </w:r>
    </w:p>
    <w:p>
      <w:pPr>
        <w:pStyle w:val="Heading2"/>
      </w:pPr>
      <w:r>
        <w:rPr>
          <w:rFonts w:ascii="Calibri" w:hAnsi="Calibri"/>
          <w:b/>
          <w:i w:val="0"/>
          <w:sz w:val="32"/>
        </w:rPr>
        <w:t>Toàn Bộ Kịch Tính</w:t>
      </w:r>
    </w:p>
    <w:p>
      <w:pPr>
        <w:spacing w:after="80"/>
      </w:pPr>
      <w:r>
        <w:rPr>
          <w:b w:val="0"/>
          <w:i w:val="0"/>
        </w:rPr>
        <w:t>Đây là một bài tập giúp nuôi dưỡng sức mạnh của những trải nghiệm chung:</w:t>
      </w:r>
    </w:p>
    <w:p>
      <w:pPr>
        <w:spacing w:after="80"/>
      </w:pPr>
      <w:r>
        <w:rPr>
          <w:b w:val="0"/>
          <w:i w:val="0"/>
        </w:rPr>
        <w:t>• Tạo ra một thời gian và địa điểm.</w:t>
      </w:r>
    </w:p>
    <w:p>
      <w:pPr>
        <w:spacing w:after="80"/>
      </w:pPr>
      <w:r>
        <w:rPr>
          <w:b w:val="0"/>
          <w:i w:val="0"/>
        </w:rPr>
        <w:t>• Tạo ra một nhân vật chân thực.</w:t>
      </w:r>
    </w:p>
    <w:p>
      <w:pPr>
        <w:spacing w:after="80"/>
      </w:pPr>
      <w:r>
        <w:rPr>
          <w:b w:val="0"/>
          <w:i w:val="0"/>
        </w:rPr>
        <w:t>• Tạo ra một sự bất ngờ hoặc một sự kiện kịch tính.</w:t>
      </w:r>
    </w:p>
    <w:p>
      <w:pPr>
        <w:spacing w:after="80"/>
      </w:pPr>
      <w:r>
        <w:rPr>
          <w:b w:val="0"/>
          <w:i w:val="0"/>
        </w:rPr>
        <w:t>• Đưa ra một bài học kinh doanh theo cách không phán xét.</w:t>
      </w:r>
    </w:p>
    <w:p>
      <w:pPr>
        <w:spacing w:after="80"/>
      </w:pPr>
      <w:r>
        <w:rPr>
          <w:b w:val="0"/>
          <w:i w:val="0"/>
        </w:rPr>
        <w:t>Ví dụ:</w:t>
      </w:r>
    </w:p>
    <w:p>
      <w:pPr>
        <w:spacing w:after="80"/>
      </w:pPr>
      <w:r>
        <w:rPr>
          <w:b w:val="0"/>
          <w:i w:val="0"/>
        </w:rPr>
        <w:t>• Đó là một buổi chiều thứ Sáu trong mùa cao điểm (thuế) của một công ty tài chính.</w:t>
      </w:r>
    </w:p>
    <w:p>
      <w:pPr>
        <w:spacing w:after="80"/>
      </w:pPr>
      <w:r>
        <w:rPr>
          <w:b w:val="0"/>
          <w:i w:val="0"/>
        </w:rPr>
        <w:t>• Vị CEO của công ty đang bị giằng xé giữa việc cần hướng dẫn một số người làm việc đến tận đêm khuya về những hạn chót không thể bỏ lỡ, và lời hứa sẽ tham dự buổi biểu diễn âm nhạc của con gái vào tối hôm đó.</w:t>
      </w:r>
    </w:p>
    <w:p>
      <w:pPr>
        <w:spacing w:after="80"/>
      </w:pPr>
      <w:r>
        <w:rPr>
          <w:b w:val="0"/>
          <w:i w:val="0"/>
        </w:rPr>
        <w:t>• Người bạn đời bất ngờ gọi vào điện thoại di động của vị CEO để nhắc về kế hoạch buổi tối, và có sự hoảng loạn về mâu thuẫn này. Nếu bạn bằng cách nào đó có mặt ở đó để quan sát, bạn sẽ khuyên gì?</w:t>
      </w:r>
    </w:p>
    <w:p>
      <w:pPr>
        <w:spacing w:after="80"/>
      </w:pPr>
      <w:r>
        <w:rPr>
          <w:b w:val="0"/>
          <w:i w:val="0"/>
        </w:rPr>
        <w:t>• Vị CEO hỏi người bạn đời: "Anh/cần lời khuyên của em. Đây là tình huống mà anh/em đang đối mặt, và thành thật mà nói, anh/em bị giằng xé vì chính công việc kinh doanh này đang trả tiền cho những buổi biểu diễn âm nhạc đó." Người bạn đời nói: "Con bé sẽ tan nát nếu anh/em không có mặt."</w:t>
      </w:r>
    </w:p>
    <w:p>
      <w:pPr>
        <w:spacing w:after="80"/>
      </w:pPr>
      <w:r>
        <w:rPr>
          <w:b w:val="0"/>
          <w:i w:val="0"/>
        </w:rPr>
        <w:t>Ý chính ở đây là về các ưu tiên trong cuộc sống. Chỉ có một buổi biểu diễn âm nhạc như thế này, và con gái sẽ không bao giờ 12 tuổi lần nữa. Thật sự không có lựa chọn nào để "bù đắp" hay chuộc lỗi vì đã bỏ lỡ dịp này. Nhưng về phía công việc:</w:t>
      </w:r>
    </w:p>
    <w:p>
      <w:pPr>
        <w:spacing w:after="80"/>
      </w:pPr>
      <w:r>
        <w:rPr>
          <w:b w:val="0"/>
          <w:i w:val="0"/>
        </w:rPr>
        <w:t>• Vị CEO có thể chọn hai trợ lý đáng tin cậy để giám sát công việc.</w:t>
      </w:r>
    </w:p>
    <w:p>
      <w:pPr>
        <w:spacing w:after="80"/>
      </w:pPr>
      <w:r>
        <w:rPr>
          <w:b w:val="0"/>
          <w:i w:val="0"/>
        </w:rPr>
        <w:t>• Vị CEO có thể đến vào cuối tuần để bù đắp cho bất kỳ thời gian quan trọng bị mất và các việc cần ký duyệt.</w:t>
      </w:r>
    </w:p>
    <w:p>
      <w:pPr>
        <w:spacing w:after="80"/>
      </w:pPr>
      <w:r>
        <w:rPr>
          <w:b w:val="0"/>
          <w:i w:val="0"/>
        </w:rPr>
        <w:t>• Các hạn chót thường có thể được gia hạn.</w:t>
      </w:r>
    </w:p>
    <w:p>
      <w:pPr>
        <w:spacing w:after="80"/>
      </w:pPr>
      <w:r>
        <w:rPr>
          <w:b w:val="0"/>
          <w:i w:val="0"/>
        </w:rPr>
        <w:t>• Bạn có thể chấp nhận một khoản phạt nếu buộc phải như vậy vì bỏ lỡ hạn chót.</w:t>
      </w:r>
    </w:p>
    <w:p>
      <w:pPr>
        <w:spacing w:after="80"/>
      </w:pPr>
      <w:r>
        <w:rPr>
          <w:b w:val="0"/>
          <w:i w:val="0"/>
        </w:rPr>
        <w:t>Trong tương lai, có lẽ điều quan trọng hơn là xem xét hành động phòng ngừa cho những áp lực cuống cuồng vào phút chót như thế này, chẳng hạn như bố trí nhân sự tốt hơn, kéo dài hạn chót, và giao việc tự tin hơn.</w:t>
      </w:r>
    </w:p>
    <w:p>
      <w:pPr>
        <w:spacing w:after="80"/>
      </w:pPr>
      <w:r>
        <w:rPr>
          <w:b w:val="0"/>
          <w:i w:val="0"/>
        </w:rPr>
        <w:t xml:space="preserve">Vậy nên vấn đề ở đây là làm sao hiểu được </w:t>
      </w:r>
      <w:r>
        <w:rPr>
          <w:b w:val="0"/>
          <w:i/>
        </w:rPr>
        <w:t>tất cả</w:t>
      </w:r>
      <w:r>
        <w:rPr>
          <w:b w:val="0"/>
          <w:i w:val="0"/>
        </w:rPr>
        <w:t xml:space="preserve"> những hệ quả và tạo ra những lựa chọn hợp lý, khôn ngoan. Càng trải nghiệm nhiều tình huống như vậy—</w:t>
      </w:r>
      <w:r>
        <w:rPr>
          <w:b w:val="0"/>
          <w:i/>
        </w:rPr>
        <w:t>hoặc từng tư vấn cho người khác trong những tình huống đó—</w:t>
      </w:r>
      <w:r>
        <w:rPr>
          <w:b w:val="0"/>
          <w:i w:val="0"/>
        </w:rPr>
        <w:t>thì chúng ta càng có nhiều trải nghiệm chung đáng tin cậy và những cách ứng xử thực tế.</w:t>
      </w:r>
    </w:p>
    <w:p>
      <w:pPr>
        <w:spacing w:after="80"/>
      </w:pPr>
      <w:r>
        <w:rPr>
          <w:b w:val="0"/>
          <w:i w:val="0"/>
        </w:rPr>
        <w:t>Bảo người khác phải làm gì là phản ứng mặc định của nhiều nhà điều hành. Họ tin rằng mình được trả lương để hành động. Nhưng đây là điểm mấu chốt đối với một cố vấn đáng tin cậy:</w:t>
      </w:r>
    </w:p>
    <w:p>
      <w:pPr>
        <w:spacing w:after="80"/>
      </w:pPr>
      <w:r>
        <w:rPr>
          <w:b w:val="0"/>
          <w:i/>
        </w:rPr>
        <w:t>Các nhà điều hành KHÔNG được trả lương để hành động; họ được trả lương để đạt được kết quả.</w:t>
      </w:r>
    </w:p>
    <w:p>
      <w:pPr>
        <w:pStyle w:val="Heading4"/>
      </w:pPr>
      <w:r>
        <w:rPr>
          <w:rFonts w:ascii="Calibri" w:hAnsi="Calibri"/>
          <w:b/>
          <w:i/>
          <w:sz w:val="23"/>
        </w:rPr>
        <w:t>Nghiên cứu tình huống minh họa</w:t>
      </w:r>
    </w:p>
    <w:p>
      <w:pPr>
        <w:spacing w:after="80"/>
      </w:pPr>
      <w:r>
        <w:rPr>
          <w:b w:val="0"/>
          <w:i w:val="0"/>
        </w:rPr>
        <w:t>Terry, vị CEO, đang dự một cuộc họp với những người cấp cao của mình và nhận ra rằng CFO của ông, Norm, nên bị sa thải vì phản hồi chậm chạp và đôi khi không hoàn toàn chính xác. Các ngân hàng đang gây áp lực về tín dụng và khoản vay vì các hạn chót báo cáo bị bỏ lỡ hoặc thông tin cung cấp cho họ không đầy đủ.</w:t>
      </w:r>
    </w:p>
    <w:p>
      <w:pPr>
        <w:spacing w:after="80"/>
      </w:pPr>
      <w:r>
        <w:rPr>
          <w:b w:val="0"/>
          <w:i w:val="0"/>
        </w:rPr>
        <w:t>Vị CEO nghĩ rằng ông có thể "xắn tay áo lên" và hoàn thành công việc sau khi loại bỏ Norm cho đến khi tìm được người thay thế, có lẽ cũng tận dụng giám đốc tài chính cho những công việc cấp cao hơn.</w:t>
      </w:r>
    </w:p>
    <w:p>
      <w:pPr>
        <w:spacing w:after="80"/>
      </w:pPr>
      <w:r>
        <w:rPr>
          <w:b w:val="0"/>
          <w:i w:val="0"/>
        </w:rPr>
        <w:t>Tôi khuyên vị CEO rằng một khách hàng khác của tôi đã từng thử làm điều tương tự. Vị giám đốc hóa ra lại quá sức với những thông tin cấp cao hơn và cũng không được phép tiếp cận một số vấn đề tế nhị. Kiểm soát viên của công ty cũng yếu—hoàn toàn không nằm trong kế hoạch kế nhiệm—và vị CEO đơn giản là không thể xử lý mọi thứ. Câu trả lời đúng lẽ ra là giữ lại CFO với sự giám sát và trách nhiệm chặt chẽ hơn cho đến khi cuộc khủng hoảng hiện tại qua đi và có thể đưa ra quyết định về người thay thế, từ bên trong hay bên ngoài.</w:t>
      </w:r>
    </w:p>
    <w:p>
      <w:pPr>
        <w:spacing w:after="80"/>
      </w:pPr>
      <w:r>
        <w:rPr>
          <w:b w:val="0"/>
          <w:i w:val="0"/>
        </w:rPr>
        <w:t>Terry nói: "Tôi thậm chí chưa từng nghĩ đến những khả năng và hệ quả đó." Dù được các cấp dưới khác thúc giục thay thế Norm ngay lập tức, ông vẫn chờ đợi và thuê người thay thế ba tháng sau đó, sau khi các hạn chót hiện tại đã được đáp ứng.</w:t>
      </w:r>
    </w:p>
    <w:p>
      <w:pPr>
        <w:spacing w:after="80"/>
      </w:pPr>
      <w:r>
        <w:rPr>
          <w:b w:val="0"/>
          <w:i w:val="0"/>
        </w:rPr>
        <w:t xml:space="preserve">Đôi khi những kết quả đó dựa trên </w:t>
      </w:r>
      <w:r>
        <w:rPr>
          <w:b w:val="0"/>
          <w:i/>
        </w:rPr>
        <w:t>sự không hành động</w:t>
      </w:r>
      <w:r>
        <w:rPr>
          <w:b w:val="0"/>
          <w:i w:val="0"/>
        </w:rPr>
        <w:t>, điều thường bị coi là phản trực giác và không đủ kịch tính, nhưng dù sao vẫn chính xác là điều cần thiết. Thế nhưng phần lớn "lời khuyên" phát ra từ đồng nghiệp và cấp dưới (và nhiều nhà tư vấn) đều là: "Hãy làm gì đó, ngay bây giờ, cho thấy ông đang nắm quyền." Điều đó đã khiến không ít nhà lãnh đạo doanh nghiệp, tổng thống và thủ tướng, hiệu trưởng đại học, và giám đốc tổ chức phi lợi nhuận thất bại.</w:t>
      </w:r>
    </w:p>
    <w:p>
      <w:pPr>
        <w:spacing w:after="80"/>
      </w:pPr>
      <w:r>
        <w:rPr>
          <w:b w:val="0"/>
          <w:i w:val="0"/>
        </w:rPr>
        <w:t xml:space="preserve">Vai trò then chốt của cố vấn đáng tin cậy là trình bày những trải nghiệm chung tích cực và thành công—hoặc những trải nghiệm chung </w:t>
      </w:r>
      <w:r>
        <w:rPr>
          <w:b w:val="0"/>
          <w:i/>
        </w:rPr>
        <w:t>không</w:t>
      </w:r>
      <w:r>
        <w:rPr>
          <w:b w:val="0"/>
          <w:i w:val="0"/>
        </w:rPr>
        <w:t xml:space="preserve"> thành công và tiêu cực—để dẫn dắt khách hàng đến thành công và kết quả.</w:t>
      </w:r>
    </w:p>
    <w:p>
      <w:pPr>
        <w:spacing w:after="80"/>
      </w:pPr>
      <w:r>
        <w:rPr>
          <w:b w:val="0"/>
          <w:i w:val="0"/>
        </w:rPr>
        <w:t>Chúng ta thường nghe các bình luận viên thể thao nhận xét sau một pha chơi hay quyết định tồi: "Anh ấy hẳn muốn rút lại đường chuyền đó," hoặc "Cô ấy chắc hẳn hối tiếc cú đá đó." Bạn không thể "rút lại" một pha chơi thể thao và bạn cũng không thể làm ngược tiếng chuông của một quyết định kinh doanh. Những trải nghiệm chung từ quá khứ chính là liều phòng ngừa cho những trải nghiệm tiêu cực ở hiện tại.</w:t>
      </w:r>
    </w:p>
    <w:p>
      <w:pPr>
        <w:spacing w:after="80"/>
      </w:pPr>
      <w:r>
        <w:rPr>
          <w:b w:val="0"/>
          <w:i w:val="0"/>
        </w:rPr>
        <w:t xml:space="preserve">Rõ ràng, "kịch tính" mà chúng ta đang nói đến ở đây trong những trải nghiệm chung là một dạng kể chuyện. Câu chuyện, dù nói hay viết, chủ yếu là phương thức truyền tải </w:t>
      </w:r>
      <w:r>
        <w:rPr>
          <w:b w:val="0"/>
          <w:i/>
        </w:rPr>
        <w:t>giá trị</w:t>
      </w:r>
      <w:r>
        <w:rPr>
          <w:b w:val="0"/>
          <w:i w:val="0"/>
        </w:rPr>
        <w:t xml:space="preserve"> đến người khác. Chúng hiệu quả vì người khác thích nghe những câu chuyện mà họ có thể đồng cảm và nhận ra mình trong đó. Chia sẻ trải nghiệm qua câu chuyện cho phép học hỏi từ trải nghiệm của người khác, tốt lẫn xấu. Điều này loại bỏ áp lực phải chứng minh rằng chúng ta là người thông minh nhất trong phòng và cần giữ vị thế đó bằng cách bảo người khác phải làm gì.</w:t>
      </w:r>
    </w:p>
    <w:p>
      <w:pPr>
        <w:spacing w:after="80"/>
      </w:pPr>
      <w:r>
        <w:rPr>
          <w:b w:val="0"/>
          <w:i w:val="0"/>
        </w:rPr>
        <w:t>Khi dùng câu chuyện để học hỏi, chúng ta gia nhập một "nhóm" đồng đẳng và việc giải quyết vấn đề cùng ra quyết định trở nên dễ dàng hơn nhiều vì chúng được những người đồng đẳng đó "hậu thuẫn".</w:t>
      </w:r>
    </w:p>
    <w:p>
      <w:pPr>
        <w:spacing w:after="80"/>
      </w:pPr>
      <w:r>
        <w:rPr>
          <w:b w:val="0"/>
          <w:i w:val="0"/>
        </w:rPr>
        <w:t>Một gợi ý cho các cố vấn về câu chuyện:</w:t>
      </w:r>
    </w:p>
    <w:p>
      <w:pPr>
        <w:spacing w:after="80"/>
      </w:pPr>
      <w:r>
        <w:rPr>
          <w:b w:val="0"/>
          <w:i w:val="0"/>
        </w:rPr>
        <w:t>Tôi giữ một "sổ ghi câu chuyện" bằng phần mềm (tôi dùng FilemakerPro, nhưng bạn cũng có thể dùng một bảng tính đơn giản). Tôi giữ một từ khóa cho mỗi câu chuyện tôi muốn lưu lại để có thể dùng trong tương lai. Nói cách khác, "cổng mở" sẽ đại diện cho câu chuyện của tôi về việc lũ chó chạy qua cổng mở mà không dừng lại để phân tích rủi ro. Nếu khách hàng của tôi có nuôi chó, khách hàng sẽ hiểu ngay trải nghiệm chung đó và sẵn lòng lắng nghe về những nguy hiểm của việc quá thận trọng.</w:t>
      </w:r>
    </w:p>
    <w:p>
      <w:pPr>
        <w:spacing w:after="80"/>
      </w:pPr>
      <w:r>
        <w:rPr>
          <w:b w:val="0"/>
          <w:i w:val="0"/>
        </w:rPr>
        <w:t>Hãy giữ một sổ ghi câu chuyện và bạn sẽ luôn có một "kho dự trữ" những trải nghiệm chung để sử dụng một cách kịch tính nhằm giành được sự cam kết. Trí nhớ của tôi nếu không thì cũng không tốt lắm, và khi tôi đếm tổng số, tôi có 126 câu chuyện, và con số này tăng lên mỗi tuần!</w:t>
      </w:r>
    </w:p>
    <w:p>
      <w:pPr>
        <w:pStyle w:val="Heading2"/>
      </w:pPr>
      <w:r>
        <w:rPr>
          <w:rFonts w:ascii="Calibri" w:hAnsi="Calibri"/>
          <w:b/>
          <w:i w:val="0"/>
          <w:sz w:val="32"/>
        </w:rPr>
        <w:t>Khai thác trải nghiệm của khách hàng</w:t>
      </w:r>
    </w:p>
    <w:p>
      <w:pPr>
        <w:spacing w:after="80"/>
      </w:pPr>
      <w:r>
        <w:rPr>
          <w:b w:val="0"/>
          <w:i w:val="0"/>
        </w:rPr>
        <w:t>Khách hàng nào cũng có “nhật ký câu chuyện” của riêng mình, chỉ là họ không nhận ra mà thôi.</w:t>
      </w:r>
    </w:p>
    <w:p>
      <w:pPr>
        <w:spacing w:after="80"/>
      </w:pPr>
      <w:r>
        <w:rPr>
          <w:b w:val="0"/>
          <w:i w:val="0"/>
        </w:rPr>
        <w:t>Làm chủ trải nghiệm chung nghĩa là đúng như tên gọi: chia sẻ. Nhưng làm sao để “khai thác” sự phong phú trong nền tảng của người đối diện?</w:t>
      </w:r>
    </w:p>
    <w:p>
      <w:pPr>
        <w:spacing w:after="80"/>
      </w:pPr>
      <w:r>
        <w:rPr>
          <w:b w:val="0"/>
          <w:i w:val="0"/>
        </w:rPr>
        <w:t>Giả sử người kia nhắc đến một giải quần vợt trong lúc đang nói: “Ngay sau giải quần vợt đó tôi mới nhận ra rằng…”</w:t>
      </w:r>
    </w:p>
    <w:p>
      <w:pPr>
        <w:spacing w:after="80"/>
      </w:pPr>
      <w:r>
        <w:rPr>
          <w:b w:val="0"/>
          <w:i w:val="0"/>
        </w:rPr>
        <w:t>Bạn xen vào:</w:t>
      </w:r>
    </w:p>
    <w:p>
      <w:pPr>
        <w:spacing w:after="80"/>
      </w:pPr>
      <w:r>
        <w:rPr>
          <w:b w:val="0"/>
          <w:i w:val="0"/>
        </w:rPr>
        <w:t>“Xin lỗi, nhưng đó là giải gì vậy?”</w:t>
      </w:r>
    </w:p>
    <w:p>
      <w:pPr>
        <w:spacing w:after="80"/>
      </w:pPr>
      <w:r>
        <w:rPr>
          <w:b w:val="0"/>
          <w:i w:val="0"/>
        </w:rPr>
        <w:t>“Xin lỗi vì ngắt lời, nhưng bạn có tham gia giải đó không?”</w:t>
      </w:r>
    </w:p>
    <w:p>
      <w:pPr>
        <w:spacing w:after="80"/>
      </w:pPr>
      <w:r>
        <w:rPr>
          <w:b w:val="0"/>
          <w:i w:val="0"/>
        </w:rPr>
        <w:t>“Chờ một chút đã, chuyện này xảy ra khi nào, năm nào vậy?”</w:t>
      </w:r>
    </w:p>
    <w:p>
      <w:pPr>
        <w:spacing w:after="80"/>
      </w:pPr>
      <w:r>
        <w:rPr>
          <w:b w:val="0"/>
          <w:i w:val="0"/>
        </w:rPr>
        <w:t>“Tôi phải dừng bạn lại: Bạn dính dáng đến một giải quần vợt như thế nào?”</w:t>
      </w:r>
    </w:p>
    <w:p>
      <w:pPr>
        <w:spacing w:after="80"/>
      </w:pPr>
      <w:r>
        <w:rPr>
          <w:b w:val="0"/>
          <w:i w:val="0"/>
        </w:rPr>
        <w:t>Bạn lịch sự, nhưng bạn không để khoảnh khắc đó trôi qua. Khi bạn nói điều gì đó như “Xin lỗi, tôi có thể ngắt lời không?”, đó là cái mà chúng ta gọi là “xin phép theo kiểu tu từ”. Nói cách khác, người kia không thể phản đối (“Không, bạn không được ngắt lời tôi!”), nhưng bạn vẫn tỏ ra lịch sự khi đưa ra lời đề nghị. Vấn đề là chúng ta thường quá bận rộn nghĩ về câu nói tiếp theo của mình, câu chuyện của mình, hay phản ứng của mình, đến nỗi bỏ lỡ ý nghĩa của những gì đối phương đang nói.</w:t>
      </w:r>
    </w:p>
    <w:p>
      <w:pPr>
        <w:spacing w:after="80"/>
      </w:pPr>
      <w:r>
        <w:rPr>
          <w:b w:val="0"/>
          <w:i w:val="0"/>
        </w:rPr>
        <w:t>Lý do có “nhật ký câu chuyện” đã nhắc ở trên là để đảm bảo chúng ta không “đánh mất” những bài học quý giá. Vì những người mà chúng ta thường tư vấn sẽ không có nhật ký câu chuyện như vậy, nên họ hay nhắc đến một cách tình cờ và ngẫu nhiên những điều mà chúng ta thật sự nên ghi chú lại.</w:t>
      </w:r>
    </w:p>
    <w:p>
      <w:pPr>
        <w:spacing w:after="80"/>
      </w:pPr>
      <w:r>
        <w:rPr>
          <w:b w:val="0"/>
          <w:i w:val="0"/>
        </w:rPr>
        <w:t>Suy cho cùng, ai cũng có một câu chuyện để kể.</w:t>
      </w:r>
    </w:p>
    <w:p>
      <w:pPr>
        <w:spacing w:after="80"/>
      </w:pPr>
      <w:r>
        <w:rPr>
          <w:b w:val="0"/>
          <w:i w:val="0"/>
        </w:rPr>
        <w:t>Một người bạn của tôi, người thỉnh thoảng viết truyện hư cấu, bắt đầu mọi cuộc trò chuyện với một người mới quen bằng câu: “Câu chuyện của bạn là gì?” Anh ấy thật sự quan tâm đến câu trả lời. Và anh ấy tập trung vào những gì được nói ra, thường yêu cầu mọi người dừng lại và đào sâu hơn vào một câu chuyện hay trải nghiệm. Tôi đã sao chép ý tưởng đó cho chính mình.</w:t>
      </w:r>
    </w:p>
    <w:p>
      <w:pPr>
        <w:spacing w:after="80"/>
      </w:pPr>
      <w:r>
        <w:rPr>
          <w:b w:val="0"/>
          <w:i w:val="0"/>
        </w:rPr>
        <w:t>Bạn nên hỏi khách hàng của mình:</w:t>
      </w:r>
    </w:p>
    <w:p>
      <w:pPr>
        <w:spacing w:after="80"/>
      </w:pPr>
      <w:r>
        <w:rPr>
          <w:b w:val="0"/>
          <w:i w:val="0"/>
        </w:rPr>
        <w:t>• Tại sao điều đó lại đáng chú ý?</w:t>
      </w:r>
    </w:p>
    <w:p>
      <w:pPr>
        <w:spacing w:after="80"/>
      </w:pPr>
      <w:r>
        <w:rPr>
          <w:b w:val="0"/>
          <w:i w:val="0"/>
        </w:rPr>
        <w:t>• Bạn cảm thấy thế nào khi điều đó xảy ra?</w:t>
      </w:r>
    </w:p>
    <w:p>
      <w:pPr>
        <w:spacing w:after="80"/>
      </w:pPr>
      <w:r>
        <w:rPr>
          <w:b w:val="0"/>
          <w:i w:val="0"/>
        </w:rPr>
        <w:t>• Trình tự thời gian của các sự kiện dẫn đến chuyện đó là gì?</w:t>
      </w:r>
    </w:p>
    <w:p>
      <w:pPr>
        <w:pStyle w:val="Heading4"/>
      </w:pPr>
      <w:r>
        <w:rPr>
          <w:rFonts w:ascii="Calibri" w:hAnsi="Calibri"/>
          <w:b/>
          <w:i/>
          <w:sz w:val="23"/>
        </w:rPr>
        <w:t>Tình huống nghiên cứu điển hình</w:t>
      </w:r>
    </w:p>
    <w:p>
      <w:pPr>
        <w:spacing w:after="80"/>
      </w:pPr>
      <w:r>
        <w:rPr>
          <w:b w:val="0"/>
          <w:i w:val="0"/>
        </w:rPr>
        <w:t>Tôi đang ở American Press Institute để giảng một buổi workshop về việc sử dụng câu chuyện cho các biên tập viên của nhiều tờ báo khác nhau. Tôi đang nhấn mạnh đúng những điểm mà tôi trình bày trong chương này.</w:t>
      </w:r>
    </w:p>
    <w:p>
      <w:pPr>
        <w:spacing w:after="80"/>
      </w:pPr>
      <w:r>
        <w:rPr>
          <w:b w:val="0"/>
          <w:i w:val="0"/>
        </w:rPr>
        <w:t>Một người phụ nữ ngồi gần phía sau giảng đường kể rằng, trong nhóm của cô, cô không thể tạo ra được gì vì cuộc đời cô quá nhạt nhẽo và không thú vị. Đây là cuộc trò chuyện diễn ra sau đó:</w:t>
      </w:r>
    </w:p>
    <w:p>
      <w:pPr>
        <w:spacing w:after="80"/>
      </w:pPr>
      <w:r>
        <w:rPr>
          <w:b w:val="0"/>
          <w:i w:val="0"/>
        </w:rPr>
        <w:t>Tôi: Vậy cô học trường nào?</w:t>
      </w:r>
    </w:p>
    <w:p>
      <w:pPr>
        <w:spacing w:after="80"/>
      </w:pPr>
      <w:r>
        <w:rPr>
          <w:b w:val="0"/>
          <w:i w:val="0"/>
        </w:rPr>
        <w:t>Cô ấy: West Point.</w:t>
      </w:r>
    </w:p>
    <w:p>
      <w:pPr>
        <w:spacing w:after="80"/>
      </w:pPr>
      <w:r>
        <w:rPr>
          <w:b w:val="0"/>
          <w:i w:val="0"/>
        </w:rPr>
        <w:t>Tôi: West Point?! (Tôi tính nhanh trong đầu.) Cô hẳn phải thuộc một trong những khóa đầu tiên nhận nữ sinh.</w:t>
      </w:r>
    </w:p>
    <w:p>
      <w:pPr>
        <w:spacing w:after="80"/>
      </w:pPr>
      <w:r>
        <w:rPr>
          <w:b w:val="0"/>
          <w:i w:val="0"/>
        </w:rPr>
        <w:t>Cô ấy: Đó là khóa đầu tiên có nữ sinh.</w:t>
      </w:r>
    </w:p>
    <w:p>
      <w:pPr>
        <w:spacing w:after="80"/>
      </w:pPr>
      <w:r>
        <w:rPr>
          <w:b w:val="0"/>
          <w:i w:val="0"/>
        </w:rPr>
        <w:t>Tôi: Vậy điều đó diễn ra thế nào với cô?</w:t>
      </w:r>
    </w:p>
    <w:p>
      <w:pPr>
        <w:spacing w:after="80"/>
      </w:pPr>
      <w:r>
        <w:rPr>
          <w:b w:val="0"/>
          <w:i w:val="0"/>
        </w:rPr>
        <w:t>Cô ấy: Tôi là chỉ huy toàn thể sinh viên.</w:t>
      </w:r>
    </w:p>
    <w:p>
      <w:pPr>
        <w:spacing w:after="80"/>
      </w:pPr>
      <w:r>
        <w:rPr>
          <w:b w:val="0"/>
          <w:i w:val="0"/>
        </w:rPr>
        <w:t>Tôi: Đó chẳng phải là cấp bậc cao nhất mà một sinh viên có thể giữ sao?</w:t>
      </w:r>
    </w:p>
    <w:p>
      <w:pPr>
        <w:spacing w:after="80"/>
      </w:pPr>
      <w:r>
        <w:rPr>
          <w:b w:val="0"/>
          <w:i w:val="0"/>
        </w:rPr>
        <w:t>Cô ấy: Đúng vậy.</w:t>
      </w:r>
    </w:p>
    <w:p>
      <w:pPr>
        <w:spacing w:after="80"/>
      </w:pPr>
      <w:r>
        <w:rPr>
          <w:b w:val="0"/>
          <w:i w:val="0"/>
        </w:rPr>
        <w:t>Tôi: Và chuyện gì xảy ra sau khi tốt nghiệp?</w:t>
      </w:r>
    </w:p>
    <w:p>
      <w:pPr>
        <w:spacing w:after="80"/>
      </w:pPr>
      <w:r>
        <w:rPr>
          <w:b w:val="0"/>
          <w:i w:val="0"/>
        </w:rPr>
        <w:t>Cô ấy: Không có gì nhiều, tôi vào quân đội.</w:t>
      </w:r>
    </w:p>
    <w:p>
      <w:pPr>
        <w:spacing w:after="80"/>
      </w:pPr>
      <w:r>
        <w:rPr>
          <w:b w:val="0"/>
          <w:i w:val="0"/>
        </w:rPr>
        <w:t>Tôi: Binh chủng nào?</w:t>
      </w:r>
    </w:p>
    <w:p>
      <w:pPr>
        <w:spacing w:after="80"/>
      </w:pPr>
      <w:r>
        <w:rPr>
          <w:b w:val="0"/>
          <w:i w:val="0"/>
        </w:rPr>
        <w:t>Cô ấy: Lính nhảy dù.</w:t>
      </w:r>
    </w:p>
    <w:p>
      <w:pPr>
        <w:spacing w:after="80"/>
      </w:pPr>
      <w:r>
        <w:rPr>
          <w:b w:val="0"/>
          <w:i w:val="0"/>
        </w:rPr>
        <w:t>Tôi: Lính nhảy dù ạ?!</w:t>
      </w:r>
    </w:p>
    <w:p>
      <w:pPr>
        <w:spacing w:after="80"/>
      </w:pPr>
      <w:r>
        <w:rPr>
          <w:b w:val="0"/>
          <w:i w:val="0"/>
        </w:rPr>
        <w:t>Cô ấy: Vâng, tôi tình nguyện tham gia.</w:t>
      </w:r>
    </w:p>
    <w:p>
      <w:pPr>
        <w:spacing w:after="80"/>
      </w:pPr>
      <w:r>
        <w:rPr>
          <w:b w:val="0"/>
          <w:i w:val="0"/>
        </w:rPr>
        <w:t>Lúc này, cả căn phòng đều bị cuốn hút và cười vang. Cô ấy xem câu chuyện của mình chỉ đơn giản là lịch sử của bản thân, chẳng có gì đặc biệt. Còn tất cả chúng tôi thì thấy đây là điều phi thường.</w:t>
      </w:r>
    </w:p>
    <w:p>
      <w:pPr>
        <w:spacing w:after="80"/>
      </w:pPr>
      <w:r>
        <w:rPr>
          <w:b w:val="0"/>
          <w:i w:val="0"/>
        </w:rPr>
        <w:t>Phần kết: Nhiều năm sau, cô ấy viết thư cho tôi, sau khi đã theo dõi sách và bản tin của tôi. Cô ấy đã trở thành một Nữ tu Dòng Cát Minh (Carmelite Nun)! Chúng tôi vẫn còn trao đổi thiệp Giáng sinh với nhau!</w:t>
      </w:r>
    </w:p>
    <w:p>
      <w:pPr>
        <w:spacing w:after="80"/>
      </w:pPr>
      <w:r>
        <w:rPr>
          <w:b w:val="0"/>
          <w:i w:val="0"/>
        </w:rPr>
        <w:t>• Bạn học được gì từ điều đó?</w:t>
      </w:r>
    </w:p>
    <w:p>
      <w:pPr>
        <w:spacing w:after="80"/>
      </w:pPr>
      <w:r>
        <w:rPr>
          <w:b w:val="0"/>
          <w:i w:val="0"/>
        </w:rPr>
        <w:t>• Bạn sử dụng hoặc áp dụng điều này như thế nào trong hiện tại?</w:t>
      </w:r>
    </w:p>
    <w:p>
      <w:pPr>
        <w:spacing w:after="80"/>
      </w:pPr>
      <w:r>
        <w:rPr>
          <w:b w:val="0"/>
          <w:i w:val="0"/>
        </w:rPr>
        <w:t>• Bạn có thể sử dụng điều này như thế nào trong vị trí hiện tại của mình?</w:t>
      </w:r>
    </w:p>
    <w:p>
      <w:pPr>
        <w:spacing w:after="80"/>
      </w:pPr>
      <w:r>
        <w:rPr>
          <w:b w:val="0"/>
          <w:i w:val="0"/>
        </w:rPr>
        <w:t>• Bạn đã cân nhắc chia sẻ điều này với người khác chưa?</w:t>
      </w:r>
    </w:p>
    <w:p>
      <w:pPr>
        <w:spacing w:after="80"/>
      </w:pPr>
      <w:r>
        <w:rPr>
          <w:b w:val="0"/>
          <w:i w:val="0"/>
        </w:rPr>
        <w:t>• Điều này có xảy ra thường xuyên không?</w:t>
      </w:r>
    </w:p>
    <w:p>
      <w:pPr>
        <w:spacing w:after="80"/>
      </w:pPr>
      <w:r>
        <w:rPr>
          <w:b w:val="0"/>
          <w:i w:val="0"/>
        </w:rPr>
        <w:t>Làm chủ những trải nghiệm chung đòi hỏi bạn phải giúp khách hàng của mình nhận ra và chia sẻ "nhật ký câu chuyện" (story log) của họ, rồi xây dựng dựa trên những câu chuyện và trải nghiệm đó để làm phong phú thêm trải nghiệm cố vấn.</w:t>
      </w:r>
    </w:p>
    <w:p>
      <w:pPr>
        <w:pStyle w:val="Heading2"/>
      </w:pPr>
      <w:r>
        <w:rPr>
          <w:rFonts w:ascii="Calibri" w:hAnsi="Calibri"/>
          <w:b/>
          <w:i w:val="0"/>
          <w:sz w:val="32"/>
        </w:rPr>
        <w:t>Chương Lợi tức Đầu tư (Return on Investment)</w:t>
      </w:r>
    </w:p>
    <w:p>
      <w:pPr>
        <w:spacing w:after="80"/>
      </w:pPr>
      <w:r>
        <w:rPr>
          <w:b w:val="0"/>
          <w:i w:val="0"/>
        </w:rPr>
        <w:t>• Thành công nằm ở việc lắng nghe chứ không phải giảng giải.</w:t>
      </w:r>
    </w:p>
    <w:p>
      <w:pPr>
        <w:spacing w:after="80"/>
      </w:pPr>
      <w:r>
        <w:rPr>
          <w:b w:val="0"/>
          <w:i w:val="0"/>
        </w:rPr>
        <w:t>• Gác lại cái tôi của bạn; vấn đề không chỉ là về bạn và những trải nghiệm của bạn.</w:t>
      </w:r>
    </w:p>
    <w:p>
      <w:pPr>
        <w:spacing w:after="80"/>
      </w:pPr>
      <w:r>
        <w:rPr>
          <w:b w:val="0"/>
          <w:i w:val="0"/>
        </w:rPr>
        <w:t>• Sử dụng phương pháp vấn đề/tình huống/hành động/kết quả (ISAR).</w:t>
      </w:r>
    </w:p>
    <w:p>
      <w:pPr>
        <w:spacing w:after="80"/>
      </w:pPr>
      <w:r>
        <w:rPr>
          <w:b w:val="0"/>
          <w:i w:val="0"/>
        </w:rPr>
        <w:t>• Tận dụng "kịch tính" của thời gian/địa điểm, nhân vật, bất ngờ/kịch tính, các điểm kinh doanh.</w:t>
      </w:r>
    </w:p>
    <w:p>
      <w:pPr>
        <w:spacing w:after="80"/>
      </w:pPr>
      <w:r>
        <w:rPr>
          <w:b w:val="0"/>
          <w:i w:val="0"/>
        </w:rPr>
        <w:t>• Tập trung vào những hành động tích cực rút ra từ trải nghiệm.</w:t>
      </w:r>
    </w:p>
    <w:p>
      <w:pPr>
        <w:spacing w:after="80"/>
      </w:pPr>
      <w:r>
        <w:rPr>
          <w:b w:val="0"/>
          <w:i w:val="0"/>
        </w:rPr>
        <w:t>• Chúng ta học hỏi qua việc tập trung vào những trải nghiệm và câu chuyện.</w:t>
      </w:r>
    </w:p>
    <w:p>
      <w:pPr>
        <w:spacing w:after="80"/>
      </w:pPr>
      <w:r>
        <w:rPr>
          <w:b w:val="0"/>
          <w:i w:val="0"/>
        </w:rPr>
        <w:t>• Hãy giữ một “nhật ký câu chuyện” của riêng bạn.</w:t>
      </w:r>
    </w:p>
    <w:p>
      <w:pPr>
        <w:spacing w:after="80"/>
      </w:pPr>
      <w:r>
        <w:rPr>
          <w:b w:val="0"/>
          <w:i w:val="0"/>
        </w:rPr>
        <w:t>• Khai thác “nhật ký câu chuyện” của người khác.</w:t>
      </w:r>
    </w:p>
    <w:p>
      <w:pPr>
        <w:spacing w:after="80"/>
      </w:pPr>
      <w:r>
        <w:rPr>
          <w:b w:val="0"/>
          <w:i w:val="0"/>
        </w:rPr>
        <w:t>• Đừng bao giờ cố tỏ ra là người thông minh nhất trong phòng.</w:t>
      </w:r>
    </w:p>
    <w:p>
      <w:pPr>
        <w:spacing w:after="80"/>
      </w:pPr>
      <w:r>
        <w:rPr>
          <w:b w:val="0"/>
          <w:i w:val="0"/>
        </w:rPr>
        <w:t>• Đừng ngại ngắt lời để tập trung vào những trải nghiệm then chốt.</w:t>
      </w:r>
    </w:p>
    <w:p>
      <w:pPr>
        <w:spacing w:after="80"/>
      </w:pPr>
      <w:r>
        <w:rPr>
          <w:b w:val="0"/>
          <w:i w:val="0"/>
        </w:rPr>
        <w:t>• Hỏi “Câu chuyện của bạn là gì?” để hiểu thêm, đặc biệt là với khách hàng mới.</w:t>
      </w:r>
    </w:p>
    <w:p>
      <w:pPr>
        <w:spacing w:after="80"/>
      </w:pPr>
      <w:r>
        <w:rPr>
          <w:b w:val="0"/>
          <w:i w:val="0"/>
        </w:rPr>
        <w:t>Alan là người duy nhất không phải nhà báo trong lịch sử được American Press Institute trao Giải Thành tựu Trọn đời.</w:t>
      </w:r>
    </w:p>
    <w:p>
      <w:pPr>
        <w:pStyle w:val="Heading1"/>
      </w:pPr>
      <w:r>
        <w:rPr>
          <w:rFonts w:ascii="Calibri" w:hAnsi="Calibri"/>
          <w:b/>
          <w:i w:val="0"/>
          <w:sz w:val="40"/>
        </w:rPr>
        <w:t>CHƯƠNG 4</w:t>
      </w:r>
    </w:p>
    <w:p>
      <w:pPr>
        <w:pStyle w:val="Heading1"/>
      </w:pPr>
      <w:r>
        <w:rPr>
          <w:rFonts w:ascii="Calibri" w:hAnsi="Calibri"/>
          <w:b/>
          <w:i w:val="0"/>
          <w:sz w:val="40"/>
        </w:rPr>
        <w:t>Làm chủ Đóng góp Xã hội</w:t>
      </w:r>
    </w:p>
    <w:p>
      <w:pPr>
        <w:spacing w:after="80"/>
      </w:pPr>
      <w:r>
        <w:rPr>
          <w:b w:val="0"/>
          <w:i w:val="0"/>
        </w:rPr>
        <w:t>Hãy cống hiến lại cho cộng đồng của bạn thông qua những cam kết tình nguyện và biến thế giới thành một nơi truyền cảm hứng hơn cho tất cả con người (nhu cầu cấp thiết vào lúc này).</w:t>
      </w:r>
    </w:p>
    <w:p>
      <w:pPr>
        <w:pStyle w:val="Heading2"/>
      </w:pPr>
      <w:r>
        <w:rPr>
          <w:rFonts w:ascii="Calibri" w:hAnsi="Calibri"/>
          <w:b/>
          <w:i w:val="0"/>
          <w:sz w:val="32"/>
        </w:rPr>
        <w:t>Tổ chức Mang lại Lợi ích</w:t>
      </w:r>
    </w:p>
    <w:p>
      <w:pPr>
        <w:spacing w:after="80"/>
      </w:pPr>
      <w:r>
        <w:rPr>
          <w:b w:val="0"/>
          <w:i w:val="0"/>
        </w:rPr>
        <w:t xml:space="preserve">Tôi may mắn được làm việc cho Merck Pharmaceuticals trong 12 năm với vai trò cố vấn bên ngoài. Trong thời gian đó, họ đã 5 lần giành chiến thắng trong cuộc bình chọn của tạp chí </w:t>
      </w:r>
      <w:r>
        <w:rPr>
          <w:b w:val="0"/>
          <w:i/>
        </w:rPr>
        <w:t>Fortune</w:t>
      </w:r>
      <w:r>
        <w:rPr>
          <w:b w:val="0"/>
          <w:i w:val="0"/>
        </w:rPr>
        <w:t xml:space="preserve"> với danh hiệu “Công ty Được Ngưỡng mộ Nhất Nước Mỹ”. (Tôi không nhận công về mình, nhưng họ đủ thông minh để dùng sự giúp đỡ của tôi!)</w:t>
      </w:r>
    </w:p>
    <w:p>
      <w:pPr>
        <w:spacing w:after="80"/>
      </w:pPr>
      <w:r>
        <w:rPr>
          <w:b w:val="0"/>
          <w:i w:val="0"/>
        </w:rPr>
        <w:t xml:space="preserve">Câu châm ngôn phổ biến trong Merck (không liên quan đến công ty dược phẩm Đức cùng tên) là của người sáng lập George Merck: </w:t>
      </w:r>
      <w:r>
        <w:rPr>
          <w:b w:val="0"/>
          <w:i/>
        </w:rPr>
        <w:t>Làm điều tốt</w:t>
      </w:r>
      <w:r>
        <w:rPr>
          <w:b w:val="0"/>
          <w:i w:val="0"/>
        </w:rPr>
        <w:t xml:space="preserve">, </w:t>
      </w:r>
      <w:r>
        <w:rPr>
          <w:b w:val="0"/>
          <w:i/>
        </w:rPr>
        <w:t>và điều tốt sẽ theo sau</w:t>
      </w:r>
      <w:r>
        <w:rPr>
          <w:b w:val="0"/>
          <w:i w:val="0"/>
        </w:rPr>
        <w:t>. Điều này có trong báo cáo thường niên và tài liệu nội bộ của công ty, và cũng nằm trong trái tim của hầu hết mọi người thời đó. Không ai gia nhập Merck để làm giàu, như họ có thể làm với một công ty private equity ở Wall Street hay bán bất động sản. Họ gia nhập vì họ đồng cảm với tầm nhìn và giá trị của công ty: “Chúng tôi mang những thành tựu vĩ đại nhất trong nghiên cứu khoa học đến những lĩnh vực cần thiết nhất cho sức khỏe con người.”</w:t>
      </w:r>
    </w:p>
    <w:p>
      <w:pPr>
        <w:spacing w:after="80"/>
      </w:pPr>
      <w:r>
        <w:rPr>
          <w:b w:val="0"/>
          <w:i w:val="0"/>
        </w:rPr>
        <w:t>Điều George Merck nói là nếu bạn làm điều đúng đắn thường xuyên nhất có thể, bạn sẽ làm ăn tốt ở điểm mấu chốt. Tính đến thời điểm viết bài này, Merck đứng thứ #69 trong danh sách Fortune, và là công ty giá trị thứ 52 trên thế giới với khoảng 200 tỷ đô-la.</w:t>
      </w:r>
    </w:p>
    <w:p>
      <w:pPr>
        <w:spacing w:after="80"/>
      </w:pPr>
      <w:r>
        <w:rPr>
          <w:b w:val="0"/>
          <w:i w:val="0"/>
        </w:rPr>
        <w:t>Công ty của Nancy, MacKay CEO Forums, đã được chứng nhận là Công ty B (mang lại lợi ích) vào năm 2018, một trong chỉ 300 công ty ở Canada và 3.000 trên thế giới nhờ cách họ đối xử với nhân viên, cam kết tài trợ các tổ chức từ thiện, cam kết về đa dạng, và việc đưa 1.200 CEO trên khắp thế giới vào các nhóm hỗ trợ lẫn nhau. Điều này truyền cảm hứng cho các thành viên mới tham gia, tạo ra những thành viên “thường xanh” trong số những người đã tham gia, và cũng thúc đẩy các thành viên đưa công ty của chính họ đạt chuẩn Công ty B.</w:t>
      </w:r>
    </w:p>
    <w:p>
      <w:pPr>
        <w:spacing w:after="80"/>
      </w:pPr>
      <w:r>
        <w:rPr>
          <w:b w:val="0"/>
          <w:i w:val="0"/>
        </w:rPr>
        <w:t>Kể từ sau COVID-19, hàng ngàn công ty trên khắp thế giới đang nộp đơn vì họ muốn chứng minh rằng kinh doanh là một thế lực vì điều tốt, vì sự thay đổi tích cực, và đúng như điều George Merck đã nói. Với tư cách là một cố vấn đáng tin cậy, đây là điều bạn có thể đề xuất với khách hàng của mình và giúp họ đạt được.</w:t>
      </w:r>
    </w:p>
    <w:p>
      <w:pPr>
        <w:spacing w:after="80"/>
      </w:pPr>
      <w:r>
        <w:rPr>
          <w:b w:val="0"/>
          <w:i w:val="0"/>
        </w:rPr>
        <w:t>Đây là điều chúng tôi muốn nói khi nhắc đến "làm chủ đóng góp xã hội."</w:t>
      </w:r>
    </w:p>
    <w:p>
      <w:pPr>
        <w:spacing w:after="80"/>
      </w:pPr>
      <w:r>
        <w:rPr>
          <w:b w:val="0"/>
          <w:i w:val="0"/>
        </w:rPr>
        <w:t>Alan đã thiết kế một cách tiếp cận mới cho chiến lược, Sentient Strategy®, chỉ nhìn về phía trước không quá một năm và có thể được các chủ sở hữu và lãnh đạo xây dựng trong một ngày. Hai yếu tố chính của nó là:</w:t>
      </w:r>
    </w:p>
    <w:p>
      <w:pPr>
        <w:spacing w:after="80"/>
      </w:pPr>
      <w:r>
        <w:rPr>
          <w:b w:val="0"/>
          <w:i w:val="0"/>
        </w:rPr>
        <w:t>• Tác động lên môi trường</w:t>
      </w:r>
    </w:p>
    <w:p>
      <w:pPr>
        <w:spacing w:after="80"/>
      </w:pPr>
      <w:r>
        <w:rPr>
          <w:b w:val="0"/>
          <w:i w:val="0"/>
        </w:rPr>
        <w:t>• Nhận thức về tác động từ các quyết định và hành động của bạn</w:t>
      </w:r>
    </w:p>
    <w:p>
      <w:pPr>
        <w:spacing w:after="80"/>
      </w:pPr>
      <w:r>
        <w:rPr>
          <w:b w:val="0"/>
          <w:i w:val="0"/>
        </w:rPr>
        <w:t>Điều này nhằm ghi nhận và tưởng thưởng cho những đóng góp xã hội. Peter Drucker đã nổi tiếng khi chỉ ra rằng:</w:t>
      </w:r>
    </w:p>
    <w:p>
      <w:pPr>
        <w:spacing w:after="80"/>
      </w:pPr>
      <w:r>
        <w:rPr>
          <w:b w:val="0"/>
          <w:i/>
        </w:rPr>
        <w:t>Một tổ chức không giống như một bông tulip hay một con báo gêpa, thành công chỉ nhờ việc duy trì nòi giống. Một tổ chức thành công dựa trên đóng góp của nó cho môi trường.</w:t>
      </w:r>
    </w:p>
    <w:p>
      <w:pPr>
        <w:spacing w:after="80"/>
      </w:pPr>
      <w:r>
        <w:rPr>
          <w:b w:val="0"/>
          <w:i w:val="0"/>
        </w:rPr>
        <w:t>Nếu bạn có thể thể hiện những đặc điểm này, thì bạn có thể trở thành tấm gương cho khách hàng của mình. Bạn có đang:</w:t>
      </w:r>
    </w:p>
    <w:p>
      <w:pPr>
        <w:spacing w:after="80"/>
      </w:pPr>
      <w:r>
        <w:rPr>
          <w:b w:val="0"/>
          <w:i w:val="0"/>
        </w:rPr>
        <w:t>• Lên tiếng bảo vệ những mục tiêu quan trọng</w:t>
      </w:r>
    </w:p>
    <w:p>
      <w:pPr>
        <w:spacing w:after="80"/>
      </w:pPr>
      <w:r>
        <w:rPr>
          <w:b w:val="0"/>
          <w:i w:val="0"/>
        </w:rPr>
        <w:t>• Đối mặt với những hành vi và ngôn từ không phù hợp</w:t>
      </w:r>
    </w:p>
    <w:p>
      <w:pPr>
        <w:spacing w:after="80"/>
      </w:pPr>
      <w:r>
        <w:rPr>
          <w:b w:val="0"/>
          <w:i w:val="0"/>
        </w:rPr>
        <w:t>• Chống lại quấy rối và thiên kiến</w:t>
      </w:r>
    </w:p>
    <w:p>
      <w:pPr>
        <w:spacing w:after="80"/>
      </w:pPr>
      <w:r>
        <w:rPr>
          <w:b w:val="0"/>
          <w:i w:val="0"/>
        </w:rPr>
        <w:t>• Thể hiện rằng chúng ta phải dành thời gian để "làm điều tốt"</w:t>
      </w:r>
    </w:p>
    <w:p>
      <w:pPr>
        <w:spacing w:after="80"/>
      </w:pPr>
      <w:r>
        <w:rPr>
          <w:b w:val="0"/>
          <w:i w:val="0"/>
        </w:rPr>
        <w:t>• Huấn luyện, cố vấn và chia sẻ với người khác mà không cần thù lao</w:t>
      </w:r>
    </w:p>
    <w:p>
      <w:pPr>
        <w:spacing w:after="80"/>
      </w:pPr>
      <w:r>
        <w:rPr>
          <w:b w:val="0"/>
          <w:i w:val="0"/>
        </w:rPr>
        <w:t>Merck từng cố phát triển một loại thuốc nhưng thất bại trong các thử nghiệm. Tuy nhiên, họ tình cờ phát hiện ra rằng loại thuốc này chữa khỏi hoàn toàn bệnh Mù sông châu Phi (African River Blindness), vào thời điểm đó là kẻ giết người hàng đầu ở châu Phi. Không ai ở đó có thể chi trả cho loại thuốc này, nên Merck đã quyên tặng nó cho bất kỳ ai cần.</w:t>
      </w:r>
    </w:p>
    <w:p>
      <w:pPr>
        <w:pStyle w:val="Heading4"/>
      </w:pPr>
      <w:r>
        <w:rPr>
          <w:rFonts w:ascii="Calibri" w:hAnsi="Calibri"/>
          <w:b/>
          <w:i/>
          <w:sz w:val="23"/>
        </w:rPr>
        <w:t>Tình huống nghiên cứu điển hình</w:t>
      </w:r>
    </w:p>
    <w:p>
      <w:pPr>
        <w:spacing w:after="80"/>
      </w:pPr>
      <w:r>
        <w:rPr>
          <w:b w:val="0"/>
          <w:i w:val="0"/>
        </w:rPr>
        <w:t>Tôi đang chờ ở phòng khám thú y để trả hóa đơn và liếc nhìn cuốn Merck Manual đang mở trên bàn của bác sĩ. Khi ông ấy quay lại, tôi nói, "Merck là một trong những khách hàng lớn nhất của tôi."</w:t>
      </w:r>
    </w:p>
    <w:p>
      <w:pPr>
        <w:spacing w:after="80"/>
      </w:pPr>
      <w:r>
        <w:rPr>
          <w:b w:val="0"/>
          <w:i w:val="0"/>
        </w:rPr>
        <w:t>Bác sĩ thú y, Tiến sĩ Marcetti, đờ người ra và nói, "Ông có biết họ đã làm nhiều hơn cho sức khỏe và hạnh phúc của động vật so với bất kỳ công ty nào khác trong lịch sử không?"</w:t>
      </w:r>
    </w:p>
    <w:p>
      <w:pPr>
        <w:spacing w:after="80"/>
      </w:pPr>
      <w:r>
        <w:rPr>
          <w:b w:val="0"/>
          <w:i w:val="0"/>
        </w:rPr>
        <w:t>Thật tình cờ, hai tuần sau tôi có một buổi nói chuyện cho bộ phận chăm sóc sức khỏe động vật (khi đó) của Merck. Tôi kể lại câu chuyện đó và cả khán phòng im phăng phắc. Tôi sững sờ.</w:t>
      </w:r>
    </w:p>
    <w:p>
      <w:pPr>
        <w:spacing w:after="80"/>
      </w:pPr>
      <w:r>
        <w:rPr>
          <w:b w:val="0"/>
          <w:i w:val="0"/>
        </w:rPr>
        <w:t>Sau đó tôi hỏi vị phó chủ tịch liệu tôi có nói điều gì không phù hợp không.</w:t>
      </w:r>
    </w:p>
    <w:p>
      <w:pPr>
        <w:spacing w:after="80"/>
      </w:pPr>
      <w:r>
        <w:rPr>
          <w:b w:val="0"/>
          <w:i w:val="0"/>
        </w:rPr>
        <w:t>"Không," ông ấy nói, chỉ là họ liên tục nghe về việc giao hàng trễ, sai sót trong danh mục sản phẩm, vân vân. Họ không nghe về những điều tuyệt vời chúng ta làm."</w:t>
      </w:r>
    </w:p>
    <w:p>
      <w:pPr>
        <w:spacing w:after="80"/>
      </w:pPr>
      <w:r>
        <w:rPr>
          <w:b w:val="0"/>
          <w:i w:val="0"/>
        </w:rPr>
        <w:t>"Vậy thì có lẽ ông nên có vài bác sĩ thú y trên sân khấu này hoặc cử người đến văn phòng của họ," tôi gợi ý.</w:t>
      </w:r>
    </w:p>
    <w:p>
      <w:pPr>
        <w:spacing w:after="80"/>
      </w:pPr>
      <w:r>
        <w:rPr>
          <w:b w:val="0"/>
          <w:i w:val="0"/>
        </w:rPr>
        <w:t>Ngày nay, bệnh Mù sông châu Phi (African River Blindness) đã được xóa bỏ.</w:t>
      </w:r>
    </w:p>
    <w:p>
      <w:pPr>
        <w:spacing w:after="80"/>
      </w:pPr>
      <w:r>
        <w:rPr>
          <w:b w:val="0"/>
          <w:i w:val="0"/>
        </w:rPr>
        <w:t>COVID-19 đã làm suy yếu sự ủng hộ của doanh nghiệp đối với nhiều mục đích tốt đẹp. Ví dụ trong lĩnh vực nghệ thuật, các khoản đóng góp của doanh nghiệp gần như đã dừng hẳn, khiến các nhà hát khu vực, đoàn múa và âm nhạc phải dựa vào các nhà tài trợ cá nhân, gói kích thích của chính phủ, hoặc phải vay nợ. Nhiều nơi đã phải đóng cửa. Điều này càng trở nên thiết yếu hơn với các tổ chức đang cố gắng giúp đỡ thanh thiếu niên, các gia đình khó khăn và người mắc bệnh tâm thần.</w:t>
      </w:r>
    </w:p>
    <w:p>
      <w:pPr>
        <w:spacing w:after="80"/>
      </w:pPr>
      <w:r>
        <w:rPr>
          <w:b w:val="0"/>
          <w:i w:val="0"/>
        </w:rPr>
        <w:t>Những nhà lãnh đạo xuất sắc nhất của các tổ chức này không để tư duy khan hiếm (scarcity mentality) xâm nhập. Họ luôn tích cực và tìm cách huy động sự giúp đỡ. Họ chủ động kết nối với người khác. Những nhà lãnh đạo mạnh mẽ trong doanh nghiệp tư nhân phải hưởng ứng. Họ phải làm điều tốt thì điều tốt sẽ theo sau.</w:t>
      </w:r>
    </w:p>
    <w:p>
      <w:pPr>
        <w:spacing w:after="80"/>
      </w:pPr>
      <w:r>
        <w:rPr>
          <w:b w:val="0"/>
          <w:i w:val="0"/>
        </w:rPr>
        <w:t>Chúng ta không nói về việc ủng hộ công khai cho các đảng phái chính trị hay cho "trào lưu của tháng" mới nhất. Chúng ta đang nói về việc trở thành những công dân có trách nhiệm của cộng đồng—và cộng đồng bao gồm khu phố, nhưng không chỉ giới hạn ở đó trong một thời đại xa cách và kỹ thuật số. Một tổ chức là công dân của thế giới và phải hành động tương xứng. Không tổ chức nào có thể chỉ đơn thuần "lấy" (tiền, thị phần, đất đai, nguồn lực, nhân tài). Những tổ chức tuyệt vời nhất thì "cho đi".</w:t>
      </w:r>
    </w:p>
    <w:p>
      <w:pPr>
        <w:pStyle w:val="Heading4"/>
      </w:pPr>
      <w:r>
        <w:rPr>
          <w:rFonts w:ascii="Calibri" w:hAnsi="Calibri"/>
          <w:b/>
          <w:i/>
          <w:sz w:val="23"/>
        </w:rPr>
        <w:t>Tình huống nghiên cứu điển hình</w:t>
      </w:r>
    </w:p>
    <w:p>
      <w:pPr>
        <w:spacing w:after="80"/>
      </w:pPr>
      <w:r>
        <w:rPr>
          <w:b w:val="0"/>
          <w:i w:val="0"/>
        </w:rPr>
        <w:t>Vị CEO, Dennis, nói rằng ông đơn giản là không có thời gian để đảm nhận vai trò chủ tịch chiến dịch United Way địa phương, xem con gái mình biểu diễn trong buổi hòa nhạc của trường, và điều hành công ty 60 giờ một tuần vào mùa cao điểm. Ông biện luận rằng công việc của ông đã hỗ trợ cho các khoản đóng góp tài chính của ông cho United Way và cho trường của con gái ông, nên công việc phải được đặt "lên hàng đầu" và chiếm phần lớn thời gian của ông.</w:t>
      </w:r>
    </w:p>
    <w:p>
      <w:pPr>
        <w:spacing w:after="80"/>
      </w:pPr>
      <w:r>
        <w:rPr>
          <w:b w:val="0"/>
          <w:i w:val="0"/>
        </w:rPr>
        <w:t xml:space="preserve">Tuy nhiên, tôi chỉ ra rằng thời gian không phải là một nguồn lực mà thực sự là một sự ưu tiên. Mỗi ngày ông đều có lượng thời gian như nhau, và việc phân bổ nó thế nào là tùy ở ông. Khi ông nói rằng ông không có thời gian để gặp con gái, điều đó không đúng. Ông </w:t>
      </w:r>
      <w:r>
        <w:rPr>
          <w:b w:val="0"/>
          <w:i/>
        </w:rPr>
        <w:t>có thời gian nhưng chọn phân bổ nó cho những việc khác.</w:t>
      </w:r>
      <w:r>
        <w:rPr>
          <w:b w:val="0"/>
          <w:i w:val="0"/>
        </w:rPr>
        <w:t xml:space="preserve"> Sao không chọn phân bổ nó cho buổi hòa nhạc, vốn chỉ diễn ra một đêm duy nhất, và giao phó công việc ở cơ quan cho người khác vì mọi việc ngày mai vẫn còn đó.</w:t>
      </w:r>
    </w:p>
    <w:p>
      <w:pPr>
        <w:spacing w:after="80"/>
      </w:pPr>
      <w:r>
        <w:rPr>
          <w:b w:val="0"/>
          <w:i w:val="0"/>
        </w:rPr>
        <w:t xml:space="preserve">Chúng ta "trốn tránh" khi chỉ đơn thuần cố ném tiền vào các vấn đề. Việc chúng ta làm chủ tịch một ủy ban từ thiện hay xuất hiện tại một sự kiện của trường có thể có tác động cao hơn nhiều so với việc chỉ viết một tấm séc, </w:t>
      </w:r>
      <w:r>
        <w:rPr>
          <w:b w:val="0"/>
          <w:i/>
        </w:rPr>
        <w:t>mà hai điều đó cũng không loại trừ lẫn nhau.</w:t>
      </w:r>
    </w:p>
    <w:p>
      <w:pPr>
        <w:spacing w:after="80"/>
      </w:pPr>
      <w:r>
        <w:rPr>
          <w:b w:val="0"/>
          <w:i w:val="0"/>
        </w:rPr>
        <w:t>Bạn có đang tham gia vào các hội đồng quản trị không? Bạn có đang khuyến khích khách hàng của mình làm điều đó không? Trong các hội đồng tư nhân, bạn có thể gây ảnh hưởng đến kiểu tư duy nhân ái này, và trong các hội đồng phi lợi nhuận, bạn có thể chia sẻ chuyên môn của mình.</w:t>
      </w:r>
    </w:p>
    <w:p>
      <w:pPr>
        <w:pStyle w:val="Heading2"/>
      </w:pPr>
      <w:r>
        <w:rPr>
          <w:rFonts w:ascii="Calibri" w:hAnsi="Calibri"/>
          <w:b/>
          <w:i w:val="0"/>
          <w:sz w:val="32"/>
        </w:rPr>
        <w:t>Mối liên hệ giữa Xã hội và Kinh doanh</w:t>
      </w:r>
    </w:p>
    <w:p>
      <w:pPr>
        <w:spacing w:after="80"/>
      </w:pPr>
      <w:r>
        <w:rPr>
          <w:b w:val="0"/>
          <w:i w:val="0"/>
        </w:rPr>
        <w:t>Chúng ta không hoạt động một cách tách biệt. Chúng ta, với tư cách là những cố vấn đáng tin cậy, và khách hàng của chúng ta, với tư cách là chủ doanh nghiệp hay giám đốc điều hành, đều là thành viên của nhiều cộng đồng khác nhau. Có cộng đồng nơi chúng ta sinh sống, nơi chúng ta nên là những công dân địa phương tốt, tuân thủ pháp luật, ủng hộ các nỗ lực công dân, tài trợ cho các cải thiện địa phương và tham gia vào các sự kiện. Điều này có thể bao gồm tài trợ cho một đội bóng đá thiếu niên, tham dự các cuộc họp hội đồng quy hoạch, ủng hộ một số ứng cử viên chính trị nhất định, tình nguyện cho các vị trí trong chính quyền (ví dụ: hội đồng giáo dục), tham gia phòng thương mại và ủng hộ các nhóm nghệ thuật địa phương.</w:t>
      </w:r>
    </w:p>
    <w:p>
      <w:pPr>
        <w:spacing w:after="80"/>
      </w:pPr>
      <w:r>
        <w:rPr>
          <w:b w:val="0"/>
          <w:i w:val="0"/>
        </w:rPr>
        <w:t>Chúng ta là thành viên của cộng đồng nghề nghiệp của mình—ở địa phương, toàn quốc và có lẽ cả toàn cầu. Điều này bao gồm việc tham dự các sự kiện, làm người cố vấn, đóng góp cho các ấn phẩm, tham gia các hội thảo chuyên đề, tham gia các hội đồng quản trị và chia sẻ các thông lệ tốt nhất.</w:t>
      </w:r>
    </w:p>
    <w:p>
      <w:pPr>
        <w:spacing w:after="80"/>
      </w:pPr>
      <w:r>
        <w:rPr>
          <w:b w:val="0"/>
          <w:i w:val="0"/>
        </w:rPr>
        <w:t>Không có “ranh giới” nào giữa doanh nghiệp và cộng đồng. Chúng cộng hưởng với nhau, và chúng nên hỗ trợ lẫn nhau.</w:t>
      </w:r>
    </w:p>
    <w:p>
      <w:pPr>
        <w:spacing w:after="80"/>
      </w:pPr>
      <w:r>
        <w:rPr>
          <w:b w:val="0"/>
          <w:i w:val="0"/>
        </w:rPr>
        <w:t>Với tư cách cá nhân, chúng ta nên đặt nguồn lực và chuyên môn của mình “vào cuộc” để giúp đỡ người khác. Chúng tôi đã đảm nhiệm các vị trí trong ban điều hành của Blueprint để xây dựng những cộng đồng hòa nhập hơn; trong ban điều hành của Elizabeth Buffam Chase House, một nơi tạm trú cho phụ nữ bị bạo hành, để chống lại nạn bạo hành gia đình; và trong ban quản trị của Trung tâm Sức khỏe Tâm thần và Truyền thông thuộc Đại học Harvard.</w:t>
      </w:r>
    </w:p>
    <w:p>
      <w:pPr>
        <w:jc w:val="center"/>
      </w:pPr>
      <w:r>
        <w:drawing>
          <wp:inline xmlns:a="http://schemas.openxmlformats.org/drawingml/2006/main" xmlns:pic="http://schemas.openxmlformats.org/drawingml/2006/picture">
            <wp:extent cx="3314700" cy="3305175"/>
            <wp:docPr id="11" name="Picture 11"/>
            <wp:cNvGraphicFramePr>
              <a:graphicFrameLocks noChangeAspect="1"/>
            </wp:cNvGraphicFramePr>
            <a:graphic>
              <a:graphicData uri="http://schemas.openxmlformats.org/drawingml/2006/picture">
                <pic:pic>
                  <pic:nvPicPr>
                    <pic:cNvPr id="0" name="fig4.1.jpg"/>
                    <pic:cNvPicPr/>
                  </pic:nvPicPr>
                  <pic:blipFill>
                    <a:blip r:embed="rId19"/>
                    <a:stretch>
                      <a:fillRect/>
                    </a:stretch>
                  </pic:blipFill>
                  <pic:spPr>
                    <a:xfrm>
                      <a:off x="0" y="0"/>
                      <a:ext cx="3314700" cy="3305175"/>
                    </a:xfrm>
                    <a:prstGeom prst="rect"/>
                  </pic:spPr>
                </pic:pic>
              </a:graphicData>
            </a:graphic>
          </wp:inline>
        </w:drawing>
      </w:r>
    </w:p>
    <w:p>
      <w:pPr>
        <w:spacing w:after="160"/>
        <w:jc w:val="center"/>
      </w:pPr>
      <w:r>
        <w:rPr>
          <w:rFonts w:ascii="Calibri" w:hAnsi="Calibri"/>
          <w:b/>
          <w:i/>
          <w:sz w:val="19"/>
        </w:rPr>
        <w:t>Hình 4.1 “Công dân tốt”</w:t>
      </w:r>
    </w:p>
    <w:p>
      <w:pPr>
        <w:spacing w:after="80"/>
      </w:pPr>
      <w:r>
        <w:rPr>
          <w:b w:val="0"/>
          <w:i w:val="0"/>
        </w:rPr>
        <w:t xml:space="preserve">Những nỗ lực này không </w:t>
      </w:r>
      <w:r>
        <w:rPr>
          <w:b w:val="0"/>
          <w:i/>
        </w:rPr>
        <w:t>cạnh tranh</w:t>
      </w:r>
      <w:r>
        <w:rPr>
          <w:b w:val="0"/>
          <w:i w:val="0"/>
        </w:rPr>
        <w:t xml:space="preserve"> với thời gian chúng ta cần cho công việc và nghề nghiệp của mình. Chúng mang tính </w:t>
      </w:r>
      <w:r>
        <w:rPr>
          <w:b w:val="0"/>
          <w:i/>
        </w:rPr>
        <w:t>hỗ trợ</w:t>
      </w:r>
      <w:r>
        <w:rPr>
          <w:b w:val="0"/>
          <w:i w:val="0"/>
        </w:rPr>
        <w:t xml:space="preserve"> ở chỗ giúp tất cả chúng ta trở thành những người toàn diện và hiệu quả hơn.</w:t>
      </w:r>
    </w:p>
    <w:p>
      <w:pPr>
        <w:spacing w:after="80"/>
      </w:pPr>
      <w:r>
        <w:rPr>
          <w:b w:val="0"/>
          <w:i w:val="0"/>
        </w:rPr>
        <w:t>Tất cả chúng ta đều cần đánh giá những nỗ lực của mình trong vai trò công dân vững vàng của cộng đồng, vai trò lãnh đạo doanh nghiệp, và vai trò con người. Biểu đồ mạng nhện trong Hình 4.1 cho bạn cơ hội đánh giá “tinh thần công dân tốt” của chính mình.</w:t>
      </w:r>
    </w:p>
    <w:p>
      <w:pPr>
        <w:spacing w:after="80"/>
      </w:pPr>
      <w:r>
        <w:rPr>
          <w:b w:val="0"/>
          <w:i w:val="0"/>
        </w:rPr>
        <w:t>Bắt đầu từ “12 giờ trưa”, hãy gán cho mỗi trục chính một giá trị, chẳng hạn như:</w:t>
      </w:r>
    </w:p>
    <w:p>
      <w:pPr>
        <w:spacing w:after="80"/>
      </w:pPr>
      <w:r>
        <w:rPr>
          <w:b w:val="0"/>
          <w:i w:val="0"/>
        </w:rPr>
        <w:t>• Tình nguyện vì cộng đồng</w:t>
      </w:r>
    </w:p>
    <w:p>
      <w:pPr>
        <w:spacing w:after="80"/>
      </w:pPr>
      <w:r>
        <w:rPr>
          <w:b w:val="0"/>
          <w:i w:val="0"/>
        </w:rPr>
        <w:t>• Tích cực gây quỹ từ thiện</w:t>
      </w:r>
    </w:p>
    <w:p>
      <w:pPr>
        <w:spacing w:after="80"/>
      </w:pPr>
      <w:r>
        <w:rPr>
          <w:b w:val="0"/>
          <w:i w:val="0"/>
        </w:rPr>
        <w:t>• Ủng hộ nghệ thuật địa phương</w:t>
      </w:r>
    </w:p>
    <w:p>
      <w:pPr>
        <w:spacing w:after="80"/>
      </w:pPr>
      <w:r>
        <w:rPr>
          <w:b w:val="0"/>
          <w:i w:val="0"/>
        </w:rPr>
        <w:t>• Là thành viên của các tổ chức nghề nghiệp</w:t>
      </w:r>
    </w:p>
    <w:p>
      <w:pPr>
        <w:spacing w:after="80"/>
      </w:pPr>
      <w:r>
        <w:rPr>
          <w:b w:val="0"/>
          <w:i w:val="0"/>
        </w:rPr>
        <w:t>• Làm cố vấn/huấn luyện viên</w:t>
      </w:r>
    </w:p>
    <w:p>
      <w:pPr>
        <w:spacing w:after="80"/>
      </w:pPr>
      <w:r>
        <w:rPr>
          <w:b w:val="0"/>
          <w:i w:val="0"/>
        </w:rPr>
        <w:t>• Ủng hộ các ứng viên chính trị</w:t>
      </w:r>
    </w:p>
    <w:p>
      <w:pPr>
        <w:spacing w:after="80"/>
      </w:pPr>
      <w:r>
        <w:rPr>
          <w:b w:val="0"/>
          <w:i w:val="0"/>
        </w:rPr>
        <w:t>• Chia sẻ các thông lệ tốt nhất cho nghề nghiệp</w:t>
      </w:r>
    </w:p>
    <w:p>
      <w:pPr>
        <w:spacing w:after="80"/>
      </w:pPr>
      <w:r>
        <w:rPr>
          <w:b w:val="0"/>
          <w:i w:val="0"/>
        </w:rPr>
        <w:t>• Cập nhật các sự kiện địa phương qua tin tức và các nhóm</w:t>
      </w:r>
    </w:p>
    <w:p>
      <w:pPr>
        <w:spacing w:after="80"/>
      </w:pPr>
      <w:r>
        <w:rPr>
          <w:b w:val="0"/>
          <w:i w:val="0"/>
        </w:rPr>
        <w:t>Bây giờ, hãy cho mình điểm “10” nếu bạn tin rằng mình đang làm điều này một cách kỹ lưỡng và tốt ở bất kỳ điểm nào (đặt điểm này ở vòng ngoài) và điểm “0” nếu bạn không làm điều đó chút nào (đặt điểm này ở trung tâm), hoặc một con số nào đó giữa trung tâm và vành ngoài.</w:t>
      </w:r>
    </w:p>
    <w:p>
      <w:pPr>
        <w:spacing w:after="80"/>
      </w:pPr>
      <w:r>
        <w:rPr>
          <w:b w:val="0"/>
          <w:i w:val="0"/>
        </w:rPr>
        <w:t>Bạn trông như thế nào? Không nhiều người trong chúng ta luôn ở phía ngoài, nhưng một số người trong chúng ta luôn ở trung tâm. Chúng ta cần tập trung bản thân và khách hàng của mình vào một mối liên kết xã hội/doanh nghiệp toàn diện hơn.</w:t>
      </w:r>
    </w:p>
    <w:p>
      <w:pPr>
        <w:spacing w:after="80"/>
      </w:pPr>
      <w:r>
        <w:rPr>
          <w:b w:val="0"/>
          <w:i w:val="0"/>
        </w:rPr>
        <w:t>Một “chiến lược ‘bạn đi trước’ của lãnh đạo truyền cảm hứng” là lộ trình mà chúng tôi đã tạo ra và sử dụng với khách hàng để truyền cảm hứng cho chính họ nhằm truyền cảm hứng cho người khác. Đó là lúc những đánh giá như trên trở nên hữu ích. Nhiều người trong chúng ta, và nhiều khách hàng của chúng ta, đơn giản là quá bận rộn để nhận thức được những nhu cầu và “nghĩa vụ” xã hội này. Khách hàng của chúng ta cần được hướng dẫn đến chúng. Hầu hết các lý do biện hộ, khi những vấn đề này được nêu ra, đều là “Tôi không có thời gian.” Tất nhiên họ có thời gian, và chúng ta phải giúp họ phân bổ lại nó.</w:t>
      </w:r>
    </w:p>
    <w:p>
      <w:pPr>
        <w:spacing w:after="80"/>
      </w:pPr>
      <w:r>
        <w:rPr>
          <w:b w:val="0"/>
          <w:i w:val="0"/>
        </w:rPr>
        <w:t>Đây là một phần của tư duy khan hiếm (scarcity mentality) ám ảnh nhiều nhà lãnh đạo. Phần lớn lời khuyên của họ đến từ các chuyên gia và cố vấn tài chính. Họ lo lắng về doanh nghiệp của mình đến mức bản thân họ không có đủ tiền. Do đó, họ dành rất nhiều thời gian để đảm bảo mình có “đủ,” nhưng “đủ” hóa ra lại chẳng bao giờ thực sự đủ!</w:t>
      </w:r>
    </w:p>
    <w:p>
      <w:pPr>
        <w:spacing w:after="80"/>
      </w:pPr>
      <w:r>
        <w:rPr>
          <w:b w:val="0"/>
          <w:i w:val="0"/>
        </w:rPr>
        <w:t>Cách đây không lâu, tôi hỏi một nhóm chủ doanh nghiệp rằng họ sẽ làm gì với khoản tiền bất ngờ 600.000 đô la mà họ không ngờ tới và thuộc về họ, hoàn toàn không ràng buộc. Không ai trong số họ sẽ tiêu hết số tiền đó. Một số sẽ tái đầu tư vào doanh nghiệp đồng thời dành chút thời gian cho kỳ nghỉ. Một số phân bổ các khoản khác nhau cho từ thiện và các mục đích tốt đẹp.</w:t>
      </w:r>
    </w:p>
    <w:p>
      <w:pPr>
        <w:spacing w:after="80"/>
      </w:pPr>
      <w:r>
        <w:rPr>
          <w:b w:val="0"/>
          <w:i w:val="0"/>
        </w:rPr>
        <w:t>Nhưng tôi sẽ không bao giờ quên một người phụ nữ, người thành công hơn cả những gì cô từng mơ ước và đang ở giữa năm thành công nhất của mình, từ trước đến nay.</w:t>
      </w:r>
    </w:p>
    <w:p>
      <w:pPr>
        <w:spacing w:after="80"/>
      </w:pPr>
      <w:r>
        <w:rPr>
          <w:b w:val="0"/>
          <w:i w:val="0"/>
        </w:rPr>
        <w:t>“Tôi sẽ không động đến một xu nào của số tiền đó!!” cô hét lên.</w:t>
      </w:r>
    </w:p>
    <w:p>
      <w:pPr>
        <w:pStyle w:val="Heading2"/>
      </w:pPr>
      <w:r>
        <w:rPr>
          <w:rFonts w:ascii="Calibri" w:hAnsi="Calibri"/>
          <w:b/>
          <w:i w:val="0"/>
          <w:sz w:val="32"/>
        </w:rPr>
        <w:t>Những cánh cửa kín nước</w:t>
      </w:r>
    </w:p>
    <w:p>
      <w:pPr>
        <w:spacing w:after="80"/>
      </w:pPr>
      <w:r>
        <w:rPr>
          <w:b w:val="0"/>
          <w:i w:val="0"/>
        </w:rPr>
        <w:t xml:space="preserve">Làm chủ đóng góp xã hội phải dựa trên sự phát triển của chính chúng ta. Cuộc sống của chúng ta không phải là những bức ảnh chụp nhanh mà là những thước phim, liên tục chuyển động và thay đổi. Chúng ta có xu hướng nghĩ rằng ngày mai sẽ giống như hôm nay, nhưng không bao giờ như vậy. Như Tevye hát trong </w:t>
      </w:r>
      <w:r>
        <w:rPr>
          <w:b w:val="0"/>
          <w:i/>
        </w:rPr>
        <w:t>Fiddler on the Roof</w:t>
      </w:r>
      <w:r>
        <w:rPr>
          <w:b w:val="0"/>
          <w:i w:val="0"/>
        </w:rPr>
        <w:t xml:space="preserve"> trong bài hát “Sunrise, Sunset”: “</w:t>
      </w:r>
      <w:r>
        <w:rPr>
          <w:b w:val="0"/>
          <w:i/>
        </w:rPr>
        <w:t>Tôi không nhớ mình đã già đi</w:t>
      </w:r>
      <w:r>
        <w:rPr>
          <w:b w:val="0"/>
          <w:i w:val="0"/>
        </w:rPr>
        <w:t xml:space="preserve">, </w:t>
      </w:r>
      <w:r>
        <w:rPr>
          <w:b w:val="0"/>
          <w:i/>
        </w:rPr>
        <w:t>khi nào họ</w:t>
      </w:r>
      <w:r>
        <w:rPr>
          <w:b w:val="0"/>
          <w:i w:val="0"/>
        </w:rPr>
        <w:t>?”</w:t>
      </w:r>
    </w:p>
    <w:p>
      <w:pPr>
        <w:spacing w:after="80"/>
      </w:pPr>
      <w:r>
        <w:rPr>
          <w:b w:val="0"/>
          <w:i w:val="0"/>
        </w:rPr>
        <w:t>Thay đổi phải có ý thức và được “làm chủ.” Nghĩa là, chúng ta cần thay đổi một cách có chủ đích khi trưởng thành và phát triển. Những giá trị, niềm tin và quan điểm từng có ích cho chúng ta nhiều năm trước có thể không còn đúng đắn trong cuộc sống đang trưởng thành. Để giúp người khác thay đổi với tư cách là cố vấn, chúng ta phải thay đổi chính mình.</w:t>
      </w:r>
    </w:p>
    <w:p>
      <w:pPr>
        <w:spacing w:after="80"/>
      </w:pPr>
      <w:r>
        <w:rPr>
          <w:b w:val="0"/>
          <w:i w:val="0"/>
        </w:rPr>
        <w:t xml:space="preserve">Điều luôn khiến tôi thú vị là khi dự các buổi họp mặt lớp cấp ba, một số “đứa trẻ” đã thay đổi đáng kể—không chỉ về tuổi tác, mà còn về phong thái, ngôn ngữ, lối sống, kỹ năng giao tiếp—nhưng </w:t>
      </w:r>
      <w:r>
        <w:rPr>
          <w:b w:val="0"/>
          <w:i/>
        </w:rPr>
        <w:t>hầu hết đều không thay đổi chút nào.</w:t>
      </w:r>
      <w:r>
        <w:rPr>
          <w:b w:val="0"/>
          <w:i w:val="0"/>
        </w:rPr>
        <w:t xml:space="preserve"> Họ vẫn giữ nguyên những định kiến và chuyện nhảm nhí như hồi cấp ba, chỉ khác là giờ với mái tóc bạc, thưa, nhuộm, hoặc hói. Tôi sững sờ khi nhận ra rằng rất nhiều người bị “mắc kẹt” trong một vũng thời gian vĩnh cửu.</w:t>
      </w:r>
    </w:p>
    <w:p>
      <w:pPr>
        <w:spacing w:after="80"/>
      </w:pPr>
      <w:r>
        <w:rPr>
          <w:b w:val="0"/>
          <w:i w:val="0"/>
        </w:rPr>
        <w:t>Khi bước vào công việc cố vấn, tôi thấy mình phải phát triển một hình mẫu (archetype) về sự thay đổi (hoặc thiếu thay đổi) để mọi người có thể liên hệ và nhận diện mình đang ở đâu. Chúng ta vẫn thường nghĩ về bản thân như những đứa trẻ tranh cãi xem ai sở hữu quả bóng hay ai nên đứng đầu hàng. Tôi chọn gọi chuỗi này là “những cánh cửa kín nước” vì tôi tin rằng chúng ta phải “niêm phong” những cánh cửa phía sau để không bị trượt ngược trở lại.</w:t>
      </w:r>
    </w:p>
    <w:p>
      <w:pPr>
        <w:jc w:val="center"/>
      </w:pPr>
      <w:r>
        <w:drawing>
          <wp:inline xmlns:a="http://schemas.openxmlformats.org/drawingml/2006/main" xmlns:pic="http://schemas.openxmlformats.org/drawingml/2006/picture">
            <wp:extent cx="4267200" cy="2371725"/>
            <wp:docPr id="12" name="Picture 12"/>
            <wp:cNvGraphicFramePr>
              <a:graphicFrameLocks noChangeAspect="1"/>
            </wp:cNvGraphicFramePr>
            <a:graphic>
              <a:graphicData uri="http://schemas.openxmlformats.org/drawingml/2006/picture">
                <pic:pic>
                  <pic:nvPicPr>
                    <pic:cNvPr id="0" name="fig4.2.jpg"/>
                    <pic:cNvPicPr/>
                  </pic:nvPicPr>
                  <pic:blipFill>
                    <a:blip r:embed="rId20"/>
                    <a:stretch>
                      <a:fillRect/>
                    </a:stretch>
                  </pic:blipFill>
                  <pic:spPr>
                    <a:xfrm>
                      <a:off x="0" y="0"/>
                      <a:ext cx="4267200" cy="2371725"/>
                    </a:xfrm>
                    <a:prstGeom prst="rect"/>
                  </pic:spPr>
                </pic:pic>
              </a:graphicData>
            </a:graphic>
          </wp:inline>
        </w:drawing>
      </w:r>
    </w:p>
    <w:p>
      <w:pPr>
        <w:spacing w:after="160"/>
        <w:jc w:val="center"/>
      </w:pPr>
      <w:r>
        <w:rPr>
          <w:rFonts w:ascii="Calibri" w:hAnsi="Calibri"/>
          <w:b/>
          <w:i/>
          <w:sz w:val="19"/>
        </w:rPr>
        <w:t>Hình 4.2 Những cánh cửa kín nước</w:t>
      </w:r>
    </w:p>
    <w:p>
      <w:pPr>
        <w:spacing w:after="80"/>
      </w:pPr>
      <w:r>
        <w:rPr>
          <w:b w:val="0"/>
          <w:i w:val="0"/>
        </w:rPr>
        <w:t xml:space="preserve">Những cánh cửa kín nước đòi hỏi phải tiến từ tư duy khan hiếm và nghèo khó sang tư duy sung túc, như thấy trong Hình 4.2. Bên trái là </w:t>
      </w:r>
      <w:r>
        <w:rPr>
          <w:b w:val="0"/>
          <w:i/>
        </w:rPr>
        <w:t>sinh tồn</w:t>
      </w:r>
      <w:r>
        <w:rPr>
          <w:b w:val="0"/>
          <w:i w:val="0"/>
        </w:rPr>
        <w:t xml:space="preserve"> (survival), mới bước vào một doanh nghiệp hoặc một vị trí, nơi chúng ta đang cố gắng xoay xở. Chúng ta sẽ nhận bất kỳ công việc kinh doanh nào với tư cách doanh nhân hoặc bất kỳ nhiệm vụ nào với tư cách quản lý. Chúng ta cần đặt bánh mì lên bàn ăn. Đây là thời điểm chúng ta hoàn toàn không kén chọn.</w:t>
      </w:r>
    </w:p>
    <w:p>
      <w:pPr>
        <w:spacing w:after="80"/>
      </w:pPr>
      <w:r>
        <w:rPr>
          <w:b w:val="0"/>
          <w:i w:val="0"/>
        </w:rPr>
        <w:t xml:space="preserve">Chúng ta tiến sang phải, nếu thành công, đến </w:t>
      </w:r>
      <w:r>
        <w:rPr>
          <w:b w:val="0"/>
          <w:i/>
        </w:rPr>
        <w:t>còn sống</w:t>
      </w:r>
      <w:r>
        <w:rPr>
          <w:b w:val="0"/>
          <w:i w:val="0"/>
        </w:rPr>
        <w:t xml:space="preserve"> (alive). Ở đây chúng ta có thể duy trì doanh nghiệp của riêng mình hoặc giữ vững vị thế trong môi trường doanh nghiệp. Có thể không có nhiều dự trữ và chúng ta phải cực kỳ linh hoạt và chăm chỉ, nhưng chúng ta đã có chút an toàn và uy tín.</w:t>
      </w:r>
    </w:p>
    <w:p>
      <w:pPr>
        <w:spacing w:after="80"/>
      </w:pPr>
      <w:r>
        <w:rPr>
          <w:b w:val="0"/>
          <w:i w:val="0"/>
        </w:rPr>
        <w:t xml:space="preserve">Thành công ở đó đưa chúng ta đến </w:t>
      </w:r>
      <w:r>
        <w:rPr>
          <w:b w:val="0"/>
          <w:i/>
        </w:rPr>
        <w:t>đến đích</w:t>
      </w:r>
      <w:r>
        <w:rPr>
          <w:b w:val="0"/>
          <w:i w:val="0"/>
        </w:rPr>
        <w:t xml:space="preserve"> (arrive). Ở cấp độ này, chúng ta đã tạo dựng được một doanh nghiệp bền vững, đang phát triển và có thể kén chọn trong việc thu hút khách hàng. Thương hiệu của chúng ta đang trở nên mạnh mẽ hơn.</w:t>
      </w:r>
    </w:p>
    <w:p>
      <w:pPr>
        <w:spacing w:after="80"/>
      </w:pPr>
      <w:r>
        <w:rPr>
          <w:b w:val="0"/>
          <w:i w:val="0"/>
        </w:rPr>
        <w:t xml:space="preserve">Điều này dẫn chúng ta đến cấp độ </w:t>
      </w:r>
      <w:r>
        <w:rPr>
          <w:b w:val="0"/>
          <w:i/>
        </w:rPr>
        <w:t>phát triển rực rỡ</w:t>
      </w:r>
      <w:r>
        <w:rPr>
          <w:b w:val="0"/>
          <w:i w:val="0"/>
        </w:rPr>
        <w:t xml:space="preserve"> (thrive), nơi khách hàng và thân chủ tìm đến chúng ta. Thay vì hỏi “Bạn có thể làm gì cho tôi?”, khách hàng tiềm năng hỏi “Chúng ta có thể hợp tác như thế nào?” Bạn được coi là người dẫn dắt tư tưởng (thought leader) và thương hiệu của bạn rất mạnh. Có lẽ bạn “sở hữu” thị trường ngách mà mình phát triển rực rỡ.</w:t>
      </w:r>
    </w:p>
    <w:p>
      <w:pPr>
        <w:spacing w:after="80"/>
      </w:pPr>
      <w:r>
        <w:rPr>
          <w:b w:val="0"/>
          <w:i w:val="0"/>
        </w:rPr>
        <w:t>Về mặt làm chủ đóng góp xã hội, giờ đây chúng ta ở vị thế có thể tham gia dễ dàng hơn và với tác động cao hơn vào các vấn đề xã hội và chính trị, vào sự công bằng và vào việc phát triển người khác. Chúng ta đã nói trước đó rằng sự giàu có là thời gian tùy ý sử dụng. Ở cấp độ phát triển rực rỡ, chúng ta có thời gian đó để đầu tư vào nhiều hoạt động quan trọng khác nhau.</w:t>
      </w:r>
    </w:p>
    <w:p>
      <w:pPr>
        <w:spacing w:after="80"/>
      </w:pPr>
      <w:r>
        <w:rPr>
          <w:b w:val="0"/>
          <w:i w:val="0"/>
        </w:rPr>
        <w:t xml:space="preserve">Tuy nhiên, các cửa kín nước phải được niêm phong và giữ đóng chặt. Khi chúng ta chuyển từ tồn tại sang phát triển, chúng ta cũng đang di chuyển, từ trái sang phải, từ tư duy khan hiếm (nghèo đói) sang tư duy sung túc, </w:t>
      </w:r>
      <w:r>
        <w:rPr>
          <w:b w:val="0"/>
          <w:i/>
        </w:rPr>
        <w:t>có lẽ vậy</w:t>
      </w:r>
      <w:r>
        <w:rPr>
          <w:b w:val="0"/>
          <w:i w:val="0"/>
        </w:rPr>
        <w:t>. Nhưng với nhiều người, sự chuyển dịch tinh thần đó không xảy ra.</w:t>
      </w:r>
    </w:p>
    <w:p>
      <w:pPr>
        <w:spacing w:after="80"/>
      </w:pPr>
      <w:r>
        <w:rPr>
          <w:b w:val="0"/>
          <w:i w:val="0"/>
        </w:rPr>
        <w:t>Chúng ta không chỉ nói về tiền bạc, trả một hóa đơn, hay đóng góp từ thiện. Chúng ta đang nói về:</w:t>
      </w:r>
    </w:p>
    <w:p>
      <w:pPr>
        <w:spacing w:after="80"/>
      </w:pPr>
      <w:r>
        <w:rPr>
          <w:b w:val="0"/>
          <w:i w:val="0"/>
        </w:rPr>
        <w:t>• Chia sẻ thông tin</w:t>
      </w:r>
    </w:p>
    <w:p>
      <w:pPr>
        <w:spacing w:after="80"/>
      </w:pPr>
      <w:r>
        <w:rPr>
          <w:b w:val="0"/>
          <w:i w:val="0"/>
        </w:rPr>
        <w:t>• Dành thời gian</w:t>
      </w:r>
    </w:p>
    <w:p>
      <w:pPr>
        <w:spacing w:after="80"/>
      </w:pPr>
      <w:r>
        <w:rPr>
          <w:b w:val="0"/>
          <w:i w:val="0"/>
        </w:rPr>
        <w:t>• Cung cấp chuyên môn và huấn luyện</w:t>
      </w:r>
    </w:p>
    <w:p>
      <w:pPr>
        <w:spacing w:after="80"/>
      </w:pPr>
      <w:r>
        <w:rPr>
          <w:b w:val="0"/>
          <w:i w:val="0"/>
        </w:rPr>
        <w:t>• Cung cấp nguồn lực (không gian, nhân sự, vật tư)</w:t>
      </w:r>
    </w:p>
    <w:p>
      <w:pPr>
        <w:spacing w:after="80"/>
      </w:pPr>
      <w:r>
        <w:rPr>
          <w:b w:val="0"/>
          <w:i w:val="0"/>
        </w:rPr>
        <w:t>• Kích thích sáng tạo và đổi mới</w:t>
      </w:r>
    </w:p>
    <w:p>
      <w:pPr>
        <w:spacing w:after="80"/>
      </w:pPr>
      <w:r>
        <w:rPr>
          <w:b w:val="0"/>
          <w:i w:val="0"/>
        </w:rPr>
        <w:t>• Giới thiệu kết nối</w:t>
      </w:r>
    </w:p>
    <w:p>
      <w:pPr>
        <w:spacing w:after="80"/>
      </w:pPr>
      <w:r>
        <w:rPr>
          <w:b w:val="0"/>
          <w:i w:val="0"/>
        </w:rPr>
        <w:t>• Cung cấp giới thiệu và đầu mối kinh doanh</w:t>
      </w:r>
    </w:p>
    <w:p>
      <w:pPr>
        <w:spacing w:after="80"/>
      </w:pPr>
      <w:r>
        <w:rPr>
          <w:b w:val="0"/>
          <w:i w:val="0"/>
        </w:rPr>
        <w:t>Tất cả chúng ta đều biết nhiều người, dù bề ngoài rất thành công, nhưng không chịu chia sẻ bất cứ điều gì với ai, không chịu giúp đỡ, sẵn sàng kiện người khác vì cho rằng họ xâm phạm vào công việc kinh doanh hay tài sản trí tuệ của mình, những người cực kỳ phòng thủ và không bao giờ thừa nhận sai lầm.</w:t>
      </w:r>
    </w:p>
    <w:p>
      <w:pPr>
        <w:spacing w:after="80"/>
      </w:pPr>
      <w:r>
        <w:rPr>
          <w:b w:val="0"/>
          <w:i w:val="0"/>
        </w:rPr>
        <w:t>Đó không hẳn là những dấu hiệu của một "tư duy sung túc".</w:t>
      </w:r>
    </w:p>
    <w:p>
      <w:pPr>
        <w:spacing w:after="80"/>
      </w:pPr>
      <w:r>
        <w:rPr>
          <w:b w:val="0"/>
          <w:i w:val="0"/>
        </w:rPr>
        <w:t xml:space="preserve">Hãy nhìn vào phần trên cùng của biểu đồ và bạn sẽ thấy rằng sự chuyển dịch từ khan hiếm sang sung túc và khả năng niêm phong các cửa kín nước phụ thuộc vào việc tạo ra </w:t>
      </w:r>
      <w:r>
        <w:rPr>
          <w:b w:val="0"/>
          <w:i/>
        </w:rPr>
        <w:t>những thay đổi trong chính bạn</w:t>
      </w:r>
      <w:r>
        <w:rPr>
          <w:b w:val="0"/>
          <w:i w:val="0"/>
        </w:rPr>
        <w:t>. Bạn phải xem xét và thường xuyên thay đổi niềm tin, bạn bè, đồng nghiệp chuyên môn, các hội viên, các đăng ký, hình ảnh, thương hiệu, kỳ vọng, đầu tư thời gian và đầu tư tài chính của mình. Nếu không thay đổi những niềm tin và thói quen này, làm sao chúng ta có thể chuyển từ nghèo đói sang sung túc?</w:t>
      </w:r>
    </w:p>
    <w:p>
      <w:pPr>
        <w:spacing w:after="80"/>
      </w:pPr>
      <w:r>
        <w:rPr>
          <w:b w:val="0"/>
          <w:i w:val="0"/>
        </w:rPr>
        <w:t>Chúng ta không thể.</w:t>
      </w:r>
    </w:p>
    <w:p>
      <w:pPr>
        <w:spacing w:after="80"/>
      </w:pPr>
      <w:r>
        <w:rPr>
          <w:b w:val="0"/>
          <w:i w:val="0"/>
        </w:rPr>
        <w:t>Làm chủ đóng góp xã hội, đối với bạn và khách hàng tư vấn của bạn, đòi hỏi chúng ta phải phát triển ý định và khả năng cống hiến bản thân vì lợi ích của người khác. Điều đó có nghĩa là chúng ta phải có thái độ thành công (phát triển) và sự tự tin rằng chúng ta đã chuyển từ những ngày đầu và khởi đầu khó khăn (khan hiếm) sang trạng thái thành công và đạt được hiện tại (sung túc).</w:t>
      </w:r>
    </w:p>
    <w:p>
      <w:pPr>
        <w:spacing w:after="80"/>
      </w:pPr>
      <w:r>
        <w:rPr>
          <w:b w:val="0"/>
          <w:i w:val="0"/>
        </w:rPr>
        <w:t>Niềm tin và lời tự nhủ của chúng ta định hình hành vi của chúng ta, mà hành vi là biểu hiện của niềm tin. Hành vi của chúng ta cho người khác biết chúng ta là ai và họ có thể mong đợi chúng ta hành động như thế nào.</w:t>
      </w:r>
    </w:p>
    <w:p>
      <w:pPr>
        <w:pStyle w:val="Heading2"/>
      </w:pPr>
      <w:r>
        <w:rPr>
          <w:rFonts w:ascii="Calibri" w:hAnsi="Calibri"/>
          <w:b/>
          <w:i w:val="0"/>
          <w:sz w:val="32"/>
        </w:rPr>
        <w:t>Sự căn chỉnh</w:t>
      </w:r>
    </w:p>
    <w:p>
      <w:pPr>
        <w:spacing w:after="80"/>
      </w:pPr>
      <w:r>
        <w:rPr>
          <w:b w:val="0"/>
          <w:i w:val="0"/>
        </w:rPr>
        <w:t>Tôi được một công ty múa địa phương nhờ điều hành một buổi họp chiến lược, và tôi phát hiện ra rằng phó chủ tịch của tổ chức đó không có đăng ký mùa và cũng chẳng thấy cần phải mua. Tôi hỏi riêng chủ tịch hội đồng quản trị rằng tại sao họ không tống cổ ông ta ra.</w:t>
      </w:r>
    </w:p>
    <w:p>
      <w:pPr>
        <w:spacing w:after="80"/>
      </w:pPr>
      <w:r>
        <w:rPr>
          <w:b w:val="0"/>
          <w:i w:val="0"/>
        </w:rPr>
        <w:t>Làm chủ đóng góp xã hội thường trùng lặp với nhu cầu kinh doanh. Khi American Institute of Architects nhờ tôi hoạch định chiến lược, tôi phát hiện họ có một hội đồng quản trị gồm 54 người, cực kỳ cồng kềnh! Nhưng ý định của họ là bao trùm khả năng rộng nhất các nhóm lợi ích trong tổ chức, từ những người hành nghề đơn lẻ đến các công ty khổng lồ, và từ thương mại đến dân dụng. Chúng tôi giải quyết vấn đề chiến lược bằng cách chỉ định một ủy ban điều hành chỉ gồm 12 thành viên được trao quyền hoạch định chiến lược với sự đóng góp ý kiến của những người khác.</w:t>
      </w:r>
    </w:p>
    <w:p>
      <w:pPr>
        <w:spacing w:after="80"/>
      </w:pPr>
      <w:r>
        <w:rPr>
          <w:b w:val="0"/>
          <w:i w:val="0"/>
        </w:rPr>
        <w:t>Làm chủ xã hội tồn tại trong các tổ chức. Bạn có thể gây ảnh hưởng và thậm chí chỉ huy người khác thông qua:</w:t>
      </w:r>
    </w:p>
    <w:p>
      <w:pPr>
        <w:spacing w:after="80"/>
      </w:pPr>
      <w:r>
        <w:rPr>
          <w:b w:val="0"/>
          <w:i w:val="0"/>
        </w:rPr>
        <w:t>• Quyền lực thứ bậc: Sử dụng vị trí và quyền hạn của mình để yêu cầu thay đổi, như trong quân đội. Bạn không ngồi xuống mở một buổi họp đồng thuận khi viên đại tá ra lệnh.</w:t>
      </w:r>
    </w:p>
    <w:p>
      <w:pPr>
        <w:spacing w:after="80"/>
      </w:pPr>
      <w:r>
        <w:rPr>
          <w:b w:val="0"/>
          <w:i w:val="0"/>
        </w:rPr>
        <w:t>• Thưởng và phạt: Con người có khả năng đưa ra khuyến khích hoặc răn đe, chẳng hạn như phân công công việc ưu tiên, trả lương làm thêm giờ, đi công tác quá nhiều hoặc như mong muốn, v.v. Một người ở vị trí thấp hơn trong bộ phận nhân sự thường có thể ban phát hoặc giữ lại các phúc lợi và nguồn lực.</w:t>
      </w:r>
    </w:p>
    <w:p>
      <w:pPr>
        <w:spacing w:after="80"/>
      </w:pPr>
      <w:r>
        <w:rPr>
          <w:b w:val="0"/>
          <w:i w:val="0"/>
        </w:rPr>
        <w:t>• Chuyên môn: Người ta thường đi theo những người mà họ chắc chắn là "nắm rõ vấn đề" và có thể tin cậy vì sự tinh thông chủ đề của người đó. Người bán hàng giỏi nhất là một người cố vấn được trân trọng vì người đó có thành tích thành công lý tưởng. Chúng ta thường gọi đây là "bằng chứng xã hội" (social proof).</w:t>
      </w:r>
    </w:p>
    <w:p>
      <w:pPr>
        <w:spacing w:after="80"/>
      </w:pPr>
      <w:r>
        <w:rPr>
          <w:b w:val="0"/>
          <w:i w:val="0"/>
        </w:rPr>
        <w:t xml:space="preserve">• Sức hút tham chiếu: Điều này thường được gọi là "lôi cuốn" (charismatic), nhưng đó là một khuôn mẫu quá nhạt nhòa. Ở đây chúng ta đang nói về một người được tin tưởng, người truyền cảm hứng và niềm tin, và người mà mọi người sẵn sàng đi theo </w:t>
      </w:r>
      <w:r>
        <w:rPr>
          <w:b w:val="0"/>
          <w:i/>
        </w:rPr>
        <w:t>bất kể</w:t>
      </w:r>
      <w:r>
        <w:rPr>
          <w:b w:val="0"/>
          <w:i w:val="0"/>
        </w:rPr>
        <w:t xml:space="preserve"> việc có hay không có những đặc điểm đã nêu ở các gạch đầu dòng trước đó.</w:t>
      </w:r>
    </w:p>
    <w:p>
      <w:pPr>
        <w:spacing w:after="80"/>
      </w:pPr>
      <w:r>
        <w:rPr>
          <w:b w:val="0"/>
          <w:i w:val="0"/>
        </w:rPr>
        <w:t>Sự hòa hợp bao gồm niềm đam mê mà chúng ta đã nói đến trước đó. Rất nhiều người chúng ta gặp dường như không thể tìm ra điều mình có thể cống hiến. Thế nhưng tất cả chúng ta đều có những thứ từ hành trình băng qua những cánh cửa kín nước để cống hiến: khả năng phục hồi, thay đổi, thích nghi, lạc quan, không chịu lùi bước, và sẵn lòng giúp người khác tiến bộ.</w:t>
      </w:r>
    </w:p>
    <w:p>
      <w:pPr>
        <w:spacing w:after="80"/>
      </w:pPr>
      <w:r>
        <w:rPr>
          <w:b w:val="0"/>
          <w:i w:val="0"/>
        </w:rPr>
        <w:t>Hãy tự hỏi, dù trong môi trường kinh doanh hay xã hội, liệu điều này có hòa hợp với "tiếng gọi" của tôi—mục đích sống của tôi—và liệu tôi có thể giúp đỡ một cách đáng kể không? Liệu nó có khiến tôi tràn đầy lòng biết ơn và niềm hân hoan không?</w:t>
      </w:r>
    </w:p>
    <w:p>
      <w:pPr>
        <w:spacing w:after="80"/>
      </w:pPr>
      <w:r>
        <w:rPr>
          <w:b w:val="0"/>
          <w:i w:val="0"/>
        </w:rPr>
        <w:t xml:space="preserve">Điều này không phải về tiền bạc. Sự hòa hợp không bao giờ là về tiền bạc. Người ta dùng những lý do như không đủ tiền để </w:t>
      </w:r>
      <w:r>
        <w:rPr>
          <w:b w:val="0"/>
          <w:i/>
        </w:rPr>
        <w:t>không</w:t>
      </w:r>
      <w:r>
        <w:rPr>
          <w:b w:val="0"/>
          <w:i w:val="0"/>
        </w:rPr>
        <w:t xml:space="preserve"> cam kết. Có một nhận xét cũ mà hữu ích về lòng từ thiện: Số tiền bạn cho đi không phải là chỉ dấu về lòng hào phóng bằng số tiền bạn </w:t>
      </w:r>
      <w:r>
        <w:rPr>
          <w:b w:val="0"/>
          <w:i/>
        </w:rPr>
        <w:t>còn lại sau khi cho đi</w:t>
      </w:r>
      <w:r>
        <w:rPr>
          <w:b w:val="0"/>
          <w:i w:val="0"/>
        </w:rPr>
        <w:t>.</w:t>
      </w:r>
    </w:p>
    <w:p>
      <w:pPr>
        <w:spacing w:after="80"/>
      </w:pPr>
      <w:r>
        <w:rPr>
          <w:b w:val="0"/>
          <w:i w:val="0"/>
        </w:rPr>
        <w:t>Vì vậy, sự hòa hợp là về sự cộng hưởng giữa niềm tin và giá trị của bạn, ý định kinh doanh của bạn, và khả năng giúp đỡ người khác của bạn. Marshall Goldsmith có lẽ là huấn luyện viên điều hành vĩ đại nhất thế giới và đây là cách ông ấy tuyên bố sứ mệnh của mình trong mỗi bản tin:</w:t>
      </w:r>
    </w:p>
    <w:p>
      <w:pPr>
        <w:spacing w:after="80"/>
      </w:pPr>
      <w:r>
        <w:rPr>
          <w:b w:val="0"/>
          <w:i/>
        </w:rPr>
        <w:t>Sứ mệnh của tôi rất đơn giản. Tôi muốn giúp những người thành công đạt được sự thay đổi hành vi tích cực và lâu dài; cho chính họ, cho nhân viên của họ, và cho đội nhóm của họ. Tôi muốn giúp bạn làm cho cuộc sống của bạn tốt đẹp hơn một chút. Cảm ơn bạn đã đăng ký! Cuộc sống thật tốt đẹp.</w:t>
      </w:r>
    </w:p>
    <w:p>
      <w:pPr>
        <w:spacing w:after="80"/>
      </w:pPr>
      <w:r>
        <w:rPr>
          <w:b w:val="0"/>
          <w:i w:val="0"/>
        </w:rPr>
        <w:t>Một cố vấn đáng tin cậy thành công vừa nêu gương vừa đưa ra lời khuyên và sự khích lệ để tạo nên sự làm chủ xã hội như một phần trong cuộc sống của một người, bao gồm cả trải nghiệm kinh doanh. Tất cả chúng ta đều giao tiếp xã hội (và đã làm như vậy ngay cả trong đại dịch, qua hình thức từ xa) ở nơi làm việc cũng như lúc rảnh rỗi. Để hiệu quả, chúng ta cần tạo ra những mối quan hệ hiệu quả, những can thiệp hiệu quả, và sự chuyển động hướng tới (và duy trì) tư duy sung túc.</w:t>
      </w:r>
    </w:p>
    <w:p>
      <w:pPr>
        <w:pStyle w:val="Heading2"/>
      </w:pPr>
      <w:r>
        <w:rPr>
          <w:rFonts w:ascii="Calibri" w:hAnsi="Calibri"/>
          <w:b/>
          <w:i w:val="0"/>
          <w:sz w:val="32"/>
        </w:rPr>
        <w:t>Chương Lợi tức đầu tư</w:t>
      </w:r>
    </w:p>
    <w:p>
      <w:pPr>
        <w:spacing w:after="80"/>
      </w:pPr>
      <w:r>
        <w:rPr>
          <w:b w:val="0"/>
          <w:i w:val="0"/>
        </w:rPr>
        <w:t>• Tham gia vào cộng đồng, các tổ chức từ thiện, các chính nghĩa, và các nhóm hỗ trợ.</w:t>
      </w:r>
    </w:p>
    <w:p>
      <w:pPr>
        <w:spacing w:after="80"/>
      </w:pPr>
      <w:r>
        <w:rPr>
          <w:b w:val="0"/>
          <w:i w:val="0"/>
        </w:rPr>
        <w:t>• Lên tiếng về những điều quan trọng.</w:t>
      </w:r>
    </w:p>
    <w:p>
      <w:pPr>
        <w:spacing w:after="80"/>
      </w:pPr>
      <w:r>
        <w:rPr>
          <w:b w:val="0"/>
          <w:i w:val="0"/>
        </w:rPr>
        <w:t>• Không chỉ là về tiền bạc. Hãy cung cấp thời gian, nguồn lực, thông tin, sự ủng hộ về tinh thần, sự hỗ trợ về cảm xúc, vân vân.</w:t>
      </w:r>
    </w:p>
    <w:p>
      <w:pPr>
        <w:spacing w:after="80"/>
      </w:pPr>
      <w:r>
        <w:rPr>
          <w:b w:val="0"/>
          <w:i w:val="0"/>
        </w:rPr>
        <w:t>• Hãy tiến về phía trước và duy trì tư duy sung túc của bạn, tránh xa tư duy khan hiếm hay nghèo đói.</w:t>
      </w:r>
    </w:p>
    <w:p>
      <w:pPr>
        <w:spacing w:after="80"/>
      </w:pPr>
      <w:r>
        <w:rPr>
          <w:b w:val="0"/>
          <w:i w:val="0"/>
        </w:rPr>
        <w:t>• Đóng sầm và bảo vệ các cửa ngăn nước.</w:t>
      </w:r>
    </w:p>
    <w:p>
      <w:pPr>
        <w:spacing w:after="80"/>
      </w:pPr>
      <w:r>
        <w:rPr>
          <w:b w:val="0"/>
          <w:i w:val="0"/>
        </w:rPr>
        <w:t>• Hiểu và hành động dựa trên thực tế rằng có một phương pháp làm chủ xã hội to lớn ngay cả trong các doanh nghiệp và tổ chức.</w:t>
      </w:r>
    </w:p>
    <w:p>
      <w:pPr>
        <w:spacing w:after="80"/>
      </w:pPr>
      <w:r>
        <w:rPr>
          <w:b w:val="0"/>
          <w:i w:val="0"/>
        </w:rPr>
        <w:t>• Trở thành một “tập đoàn có ích” (beneficial corporation - BC).</w:t>
      </w:r>
    </w:p>
    <w:p>
      <w:pPr>
        <w:spacing w:after="80"/>
      </w:pPr>
      <w:r>
        <w:rPr>
          <w:b w:val="0"/>
          <w:i w:val="0"/>
        </w:rPr>
        <w:t>• Hãy nhớ rằng bạn phải làm gương cho những điều kiện quan trọng này để các khách hàng tư vấn của bạn đón nhận và làm chủ.</w:t>
      </w:r>
    </w:p>
    <w:p>
      <w:pPr>
        <w:spacing w:after="80"/>
      </w:pPr>
      <w:r>
        <w:rPr>
          <w:b w:val="0"/>
          <w:i w:val="0"/>
        </w:rPr>
        <w:t>Trong lúc tôi đang viết điều này, trong một động thái chưa từng có, Merck đã đồng ý sản xuất vắc-xin COVID-19 của Johnson &amp; Johnson.</w:t>
      </w:r>
    </w:p>
    <w:p>
      <w:pPr>
        <w:spacing w:after="80"/>
      </w:pPr>
      <w:r>
        <w:rPr>
          <w:b w:val="0"/>
          <w:i w:val="0"/>
        </w:rPr>
        <w:t>Nhân đây, khi một người mua tiềm năng nói với bạn rằng cô ấy không có thời gian cho việc gì đó, hãy dùng cùng lý lẽ đó. Cô ấy thực sự có thời gian, và cô ấy chỉ cần phân bổ lại một phần thời gian đó cho bạn.</w:t>
      </w:r>
    </w:p>
    <w:p>
      <w:pPr>
        <w:spacing w:after="80"/>
      </w:pPr>
      <w:r>
        <w:rPr>
          <w:b w:val="0"/>
          <w:i w:val="0"/>
        </w:rPr>
        <w:t>Bock và Harnick (1964).</w:t>
      </w:r>
    </w:p>
    <w:p>
      <w:pPr>
        <w:spacing w:after="80"/>
      </w:pPr>
      <w:r>
        <w:rPr>
          <w:b w:val="0"/>
          <w:i w:val="0"/>
        </w:rPr>
        <w:t>Đây là “hiện tượng người hướng dẫn trượt tuyết.” Bạn muốn một người hướng dẫn ngồi trong nhà nghỉ nhấm nháp rượu brandy và bảo bạn phải làm gì vào buổi sáng, hay một người ở bên bạn vào buổi sáng—cách sáu thước phía trước, đang lao xuống dốc, trình diễn những gì cần phải làm? Và hãy nhớ rằng chưa ai từng học trượt tuyết bằng cách đọc sách.</w:t>
      </w:r>
    </w:p>
    <w:p>
      <w:pPr>
        <w:spacing w:after="80"/>
      </w:pPr>
      <w:r>
        <w:rPr>
          <w:b w:val="0"/>
          <w:i w:val="0"/>
        </w:rPr>
        <w:t xml:space="preserve">Ông ấy và Alan đồng tác giả. 2017. </w:t>
      </w:r>
      <w:r>
        <w:rPr>
          <w:b w:val="0"/>
          <w:i/>
        </w:rPr>
        <w:t>Lifestorming: Creating Meaning and Achievement in Your Career and Life</w:t>
      </w:r>
      <w:r>
        <w:rPr>
          <w:b w:val="0"/>
          <w:i w:val="0"/>
        </w:rPr>
        <w:t>. Wiley.</w:t>
      </w:r>
    </w:p>
    <w:p>
      <w:pPr>
        <w:pStyle w:val="Heading1"/>
      </w:pPr>
      <w:r>
        <w:rPr>
          <w:rFonts w:ascii="Calibri" w:hAnsi="Calibri"/>
          <w:b/>
          <w:i w:val="0"/>
          <w:sz w:val="40"/>
        </w:rPr>
        <w:t>CHƯƠNG 5</w:t>
      </w:r>
    </w:p>
    <w:p>
      <w:pPr>
        <w:pStyle w:val="Heading1"/>
      </w:pPr>
      <w:r>
        <w:rPr>
          <w:rFonts w:ascii="Calibri" w:hAnsi="Calibri"/>
          <w:b/>
          <w:i w:val="0"/>
          <w:sz w:val="40"/>
        </w:rPr>
        <w:t>Làm chủ Đổi mới Sáng tạo</w:t>
      </w:r>
    </w:p>
    <w:p>
      <w:pPr>
        <w:spacing w:after="80"/>
      </w:pPr>
      <w:r>
        <w:rPr>
          <w:b w:val="0"/>
          <w:i w:val="0"/>
        </w:rPr>
        <w:t>Đổi mới sáng tạo không phải là điều gì đó để dành cho các nhóm, ủy ban, hay những “skunk works” đặc biệt trong các tòa nhà xa xôi. Nó thực ra là về việc cải tiến từng bước mỗi ngày và là một trong những phương pháp sâu sắc nhất để đạt thành công trong lãnh đạo ở bất kỳ doanh nghiệp nào.</w:t>
      </w:r>
    </w:p>
    <w:p>
      <w:pPr>
        <w:pStyle w:val="Heading2"/>
      </w:pPr>
      <w:r>
        <w:rPr>
          <w:rFonts w:ascii="Calibri" w:hAnsi="Calibri"/>
          <w:b/>
          <w:i w:val="0"/>
          <w:sz w:val="32"/>
        </w:rPr>
        <w:t>Phân loại</w:t>
      </w:r>
    </w:p>
    <w:p>
      <w:pPr>
        <w:spacing w:after="80"/>
      </w:pPr>
      <w:r>
        <w:rPr>
          <w:b w:val="0"/>
          <w:i w:val="0"/>
        </w:rPr>
        <w:t>Giải quyết vấn đề là về việc sửa chữa những thứ đã đi sai trong quá khứ. Một người, một quy trình, hay một thiết bị không hoạt động theo cách mà nó nên làm và đã lệch khỏi kỳ vọng cũng như hiệu suất trong quá khứ. Trong hầu hết các trường hợp, nó phải được “sửa chữa,” dù trong một số trường hợp, nó bị thay thế (hoặc bị sa thải).</w:t>
      </w:r>
    </w:p>
    <w:p>
      <w:pPr>
        <w:spacing w:after="80"/>
      </w:pPr>
      <w:r>
        <w:rPr>
          <w:b w:val="0"/>
          <w:i w:val="0"/>
        </w:rPr>
        <w:t xml:space="preserve">Đổi mới sáng tạo là việc thiết lập những tiêu chuẩn mới, cao hơn và đạt được những kỳ vọng mới. Nó được tạo ra ngay hôm nay, và kết quả thì ở tương lai—trong năm phút nữa, ngày mai, hay năm sau. Nó rủi ro hơn nhiều so với việc giải quyết vấn đề, bởi vì khi giải quyết vấn đề, chúng ta </w:t>
      </w:r>
      <w:r>
        <w:rPr>
          <w:b w:val="0"/>
          <w:i/>
        </w:rPr>
        <w:t>biết rằng những kỳ vọng đó có thể được đáp ứng và đã từng được đáp ứng—thứ đó từng hoạt động được!</w:t>
      </w:r>
      <w:r>
        <w:rPr>
          <w:b w:val="0"/>
          <w:i w:val="0"/>
        </w:rPr>
        <w:t xml:space="preserve"> Với đổi mới sáng tạo, chúng ta có rủi ro rằng "mức chuẩn" mới có thể không đạt được, và chúng ta thậm chí có thể phải chịu một số hậu quả bất lợi vì đã cố gắng vươn tới nó.</w:t>
      </w:r>
    </w:p>
    <w:p>
      <w:pPr>
        <w:spacing w:after="80"/>
      </w:pPr>
      <w:r>
        <w:rPr>
          <w:b w:val="0"/>
          <w:i w:val="0"/>
        </w:rPr>
        <w:t>Có ba loại đổi mới sáng tạo mà không phải ai cũng nhận ra và rất quan trọng để chúng ta biết với tư cách là những cố vấn đáng tin cậy:</w:t>
      </w:r>
    </w:p>
    <w:p>
      <w:pPr>
        <w:pStyle w:val="Heading3"/>
      </w:pPr>
      <w:r>
        <w:rPr>
          <w:rFonts w:ascii="Calibri" w:hAnsi="Calibri"/>
          <w:b/>
          <w:i/>
          <w:sz w:val="26"/>
        </w:rPr>
        <w:t>Chủ nghĩa cơ hội</w:t>
      </w:r>
    </w:p>
    <w:p>
      <w:pPr>
        <w:spacing w:after="80"/>
      </w:pPr>
      <w:r>
        <w:rPr>
          <w:b w:val="0"/>
          <w:i w:val="0"/>
        </w:rPr>
        <w:t>Điều này xảy ra khi ai đó bị "kích hoạt" bởi một sự kiện hay trải nghiệm và có thể tận dụng nó. Chúng ta nghe từ "cơ hội chủ nghĩa" như một tính từ mang ý khen ngợi, dù đôi khi cũng mang nghĩa chê bai. ("Anh ta quá cơ hội chủ nghĩa khi tìm cách thăng chức.")</w:t>
      </w:r>
    </w:p>
    <w:p>
      <w:pPr>
        <w:pStyle w:val="Heading4"/>
      </w:pPr>
      <w:r>
        <w:rPr>
          <w:rFonts w:ascii="Calibri" w:hAnsi="Calibri"/>
          <w:b/>
          <w:i/>
          <w:sz w:val="23"/>
        </w:rPr>
        <w:t>Tình huống nghiên cứu điển hình</w:t>
      </w:r>
    </w:p>
    <w:p>
      <w:pPr>
        <w:spacing w:after="80"/>
      </w:pPr>
      <w:r>
        <w:rPr>
          <w:b w:val="0"/>
          <w:i w:val="0"/>
        </w:rPr>
        <w:t>Có một lần mất điện ở thị trấn của tôi, và quán cà phê Dunkin' Donut địa phương không thể mở cửa. Vậy mà những người không biết về việc mất điện vẫn kéo đến đó để mua cà phê và bánh donut buổi sáng.</w:t>
      </w:r>
    </w:p>
    <w:p>
      <w:pPr>
        <w:spacing w:after="80"/>
      </w:pPr>
      <w:r>
        <w:rPr>
          <w:b w:val="0"/>
          <w:i w:val="0"/>
        </w:rPr>
        <w:t>Một người đàn ông lái xe vào bãi với một xe căng-tin, loại xe phục vụ bữa sáng cho các nhà máy và tòa nhà văn phòng. Anh ta bắt đầu bán hàng của mình và bán hết sạch trong vòng một giờ. Không gây hại gì, không ai phật lòng, mọi người hài lòng với thứ thay thế và Dunkin không "mất" chút doanh thu nào.</w:t>
      </w:r>
    </w:p>
    <w:p>
      <w:pPr>
        <w:spacing w:after="80"/>
      </w:pPr>
      <w:r>
        <w:rPr>
          <w:b w:val="0"/>
          <w:i w:val="0"/>
        </w:rPr>
        <w:t>Đây chính là chủ nghĩa cơ hội. Vấn đề là nhiều người không bao giờ quan sát xung quanh mình để tìm cơ hội.</w:t>
      </w:r>
    </w:p>
    <w:p>
      <w:pPr>
        <w:spacing w:after="80"/>
      </w:pPr>
      <w:r>
        <w:rPr>
          <w:b w:val="0"/>
          <w:i w:val="0"/>
        </w:rPr>
        <w:t>Hạnh phúc tổng hợp ("Bị sa thải thật ra là một điều may mắn") là mảnh đất màu mỡ cho cơ hội. Trong đại dịch, một số người đã dùng thời gian đó để xây dựng những doanh nghiệp từ xa mới; để học chơi một nhạc cụ; để vẽ tranh; để đọc những cuốn sách họ luôn muốn đọc; để viết một cuốn sách họ luôn muốn viết.</w:t>
      </w:r>
    </w:p>
    <w:p>
      <w:pPr>
        <w:spacing w:after="80"/>
      </w:pPr>
      <w:r>
        <w:rPr>
          <w:b w:val="0"/>
          <w:i w:val="0"/>
        </w:rPr>
        <w:t>Những người khác thì chỉ ngồi tự dằn vặt trong nước sôi của chính mình, than thân trách phận.</w:t>
      </w:r>
    </w:p>
    <w:p>
      <w:pPr>
        <w:pStyle w:val="Heading3"/>
      </w:pPr>
      <w:r>
        <w:rPr>
          <w:rFonts w:ascii="Calibri" w:hAnsi="Calibri"/>
          <w:b/>
          <w:i/>
          <w:sz w:val="26"/>
        </w:rPr>
        <w:t>Đổi mới sáng tạo theo lối tuân thủ</w:t>
      </w:r>
    </w:p>
    <w:p>
      <w:pPr>
        <w:spacing w:after="80"/>
      </w:pPr>
      <w:r>
        <w:rPr>
          <w:b w:val="0"/>
          <w:i w:val="0"/>
        </w:rPr>
        <w:t>Điều này xảy ra khi bạn cải thiện một tình huống đã có, và nó rất phổ biến. Uber chẳng qua chỉ là một sự cải thiện so với dịch vụ taxi lâu đời nhưng có thêm gọi xe, GPS, xe sạch sẽ, tài xế nói năng lưu loát, và một môi trường tốt hơn. (Đó là lý do vì sao các công ty taxi phải chấn chỉnh lại cách làm việc với những tài xế không nghe điện thoại, không ăn trưa, thực sự tìm được địa chỉ, và lịch sự.)</w:t>
      </w:r>
    </w:p>
    <w:p>
      <w:pPr>
        <w:spacing w:after="80"/>
      </w:pPr>
      <w:r>
        <w:rPr>
          <w:b w:val="0"/>
          <w:i w:val="0"/>
        </w:rPr>
        <w:t>Khi ai đó quyết định cải thiện cách xử lý một khiếu nại của khách hàng hoặc giảm chi phí vận chuyển, đây có thể là những ví dụ của đổi mới sáng tạo theo lối tuân thủ (và mang tính gia tăng).</w:t>
      </w:r>
    </w:p>
    <w:p>
      <w:pPr>
        <w:pStyle w:val="Heading3"/>
      </w:pPr>
      <w:r>
        <w:rPr>
          <w:rFonts w:ascii="Calibri" w:hAnsi="Calibri"/>
          <w:b/>
          <w:i/>
          <w:sz w:val="26"/>
        </w:rPr>
        <w:t>Đổi mới sáng tạo theo lối không tuân thủ</w:t>
      </w:r>
    </w:p>
    <w:p>
      <w:pPr>
        <w:spacing w:after="80"/>
      </w:pPr>
      <w:r>
        <w:rPr>
          <w:b w:val="0"/>
          <w:i w:val="0"/>
        </w:rPr>
        <w:t>Chào mừng đến với Amazon (và cái được gọi là "Amazon hóa" thế giới kinh doanh). Không có gì mà Amazon đang thay thế hay cải thiện cả, nó là một hiện tượng mới.</w:t>
      </w:r>
    </w:p>
    <w:p>
      <w:pPr>
        <w:spacing w:after="80"/>
      </w:pPr>
      <w:r>
        <w:rPr>
          <w:b w:val="0"/>
          <w:i w:val="0"/>
        </w:rPr>
        <w:t>Để làm nổi bật điều này, ngày xửa ngày xưa Sears Roebuck từng là một nhà đổi mới sáng tạo theo lối không tuân thủ, sử dụng hệ thống đường sắt xuyên lục địa mới vào cuối thế kỷ mười chín để giao các danh mục sản phẩm đến những khu định cư đa dạng rộng khắp ở miền Tây. Người ta đặt hàng qua các chuyến tàu về, và hàng hóa được gửi đi—từ thực phẩm đến nhà lắp ghép sẵn, từ đồ nội thất đến dụng cụ.</w:t>
      </w:r>
    </w:p>
    <w:p>
      <w:pPr>
        <w:spacing w:after="80"/>
      </w:pPr>
      <w:r>
        <w:rPr>
          <w:b w:val="0"/>
          <w:i/>
        </w:rPr>
        <w:t>Vậy tại sao Sears không tự nhiên biến hóa thành Amazon?</w:t>
      </w:r>
    </w:p>
    <w:p>
      <w:pPr>
        <w:spacing w:after="80"/>
      </w:pPr>
      <w:r>
        <w:rPr>
          <w:b w:val="0"/>
          <w:i w:val="0"/>
        </w:rPr>
        <w:t>Bởi vì các đời ban lãnh đạo kế tiếp của Sears chỉ tập trung vào lợi nhuận và đế chế cửa hàng vật lý mà họ đã gây dựng, chứ không phải vào đổi mới sáng tạo. Sears ngày nay đã phá sản, Amazon là một gã khổng lồ toàn cầu, và người sáng lập của nó, Jeff Bezos, là người giàu nhất thế giới.</w:t>
      </w:r>
    </w:p>
    <w:p>
      <w:pPr>
        <w:spacing w:after="80"/>
      </w:pPr>
      <w:r>
        <w:rPr>
          <w:b w:val="0"/>
          <w:i w:val="0"/>
        </w:rPr>
        <w:t>Dan Kamen, nhà phát minh ra Segway, là một doanh nhân cực kỳ thành công, nhưng tầm nhìn của ông về một thiết bị di động duy nhất cho con người ngày nay chỉ được một số đơn vị tổ chức tour, chủ kho hàng và lực lượng cảnh sát sử dụng. Nó thất bại thảm hại như một nỗ lực thương mại. Như tôi đã nói, đổi mới sáng tạo luôn đi kèm rủi ro.</w:t>
      </w:r>
    </w:p>
    <w:p>
      <w:pPr>
        <w:pStyle w:val="Heading4"/>
      </w:pPr>
      <w:r>
        <w:rPr>
          <w:rFonts w:ascii="Calibri" w:hAnsi="Calibri"/>
          <w:b/>
          <w:i/>
          <w:sz w:val="23"/>
        </w:rPr>
        <w:t>Tình huống nghiên cứu điển hình</w:t>
      </w:r>
    </w:p>
    <w:p>
      <w:pPr>
        <w:spacing w:after="80"/>
      </w:pPr>
      <w:r>
        <w:rPr>
          <w:b w:val="0"/>
          <w:i w:val="0"/>
        </w:rPr>
        <w:t>Harley Davidson từng sở hữu thương hiệu mô tô mạnh mẽ nhất thế giới. Tuy nhiên, nhóm khách hàng của họ ngày càng già đi và họ không thu hút được những tay lái trẻ tuổi. Gần đây họ đã đóng cửa toàn bộ hoạt động tại Ấn Độ vì xe của họ quá to so với đường xá và quá đắt đỏ. Vậy mà Ấn Độ lại chiếm tới 17 phần trăm dân số toàn thế giới.</w:t>
      </w:r>
    </w:p>
    <w:p>
      <w:pPr>
        <w:spacing w:after="80"/>
      </w:pPr>
      <w:r>
        <w:rPr>
          <w:b w:val="0"/>
          <w:i w:val="0"/>
        </w:rPr>
        <w:t>Tại Hoa Kỳ, họ đã cố bám trụ với lượng khách hàng đang già đi bằng cách sản xuất "trikes" – xe ba bánh dành cho những người quá già và quá béo để ngồi vắt chân qua một chiếc xe truyền thống.</w:t>
      </w:r>
    </w:p>
    <w:p>
      <w:pPr>
        <w:spacing w:after="80"/>
      </w:pPr>
      <w:r>
        <w:rPr>
          <w:b w:val="0"/>
          <w:i w:val="0"/>
        </w:rPr>
        <w:t>Tại sao Harley không tham gia vào thị trường xe scooter phổ biến khắp nơi, nơi xe scooter chạy điện được cho thuê ở mọi thành phố lớn, được điều khiển bằng điện thoại thông minh để sạc pin và tìm chiếc xe gần nhất? Bởi vì Harley đã ngừng đổi mới sáng tạo từ rất lâu rồi.</w:t>
      </w:r>
    </w:p>
    <w:p>
      <w:pPr>
        <w:spacing w:after="80"/>
      </w:pPr>
      <w:r>
        <w:rPr>
          <w:b w:val="0"/>
          <w:i w:val="0"/>
        </w:rPr>
        <w:t>Giống như khách hàng điển hình của mình, họ đã không già đi một cách duyên dáng dù từng có thương hiệu thống trị một thời.</w:t>
      </w:r>
    </w:p>
    <w:p>
      <w:pPr>
        <w:spacing w:after="80"/>
      </w:pPr>
      <w:r>
        <w:rPr>
          <w:b w:val="0"/>
          <w:i w:val="0"/>
        </w:rPr>
        <w:t>Chúng ta phải hỗ trợ khách hàng của mình tận dụng cả ba hình thức đổi mới sáng tạo, trong đời sống cá nhân, nghề nghiệp và công việc kinh doanh của họ. Tất cả chúng ta đều có xu hướng rơi vào "lối mòn" – giống như khi trượt tuyết băng đồng, một lối mòn do người khác tạo ra. Và điều đó đơn giản là không thú vị bằng một cú lao dốc đã đời.</w:t>
      </w:r>
    </w:p>
    <w:p>
      <w:pPr>
        <w:pStyle w:val="Heading2"/>
      </w:pPr>
      <w:r>
        <w:rPr>
          <w:rFonts w:ascii="Calibri" w:hAnsi="Calibri"/>
          <w:b/>
          <w:i w:val="0"/>
          <w:sz w:val="32"/>
        </w:rPr>
        <w:t>Đổi mới sáng tạo thực sự trong một thế giới ảo</w:t>
      </w:r>
    </w:p>
    <w:p>
      <w:pPr>
        <w:spacing w:after="80"/>
      </w:pPr>
      <w:r>
        <w:rPr>
          <w:b w:val="0"/>
          <w:i w:val="0"/>
        </w:rPr>
        <w:t>Đổi mới sáng tạo sẽ giúp ích cho khách hàng tư vấn của bạn nhiều như, hoặc hơn, bất kỳ quy trình và kỷ luật nào khác. Chúng ta thường coi "đột phá" và "biến động" là những điều tiêu cực, nhưng chúng lại mang đến cơ hội. Thực tế, những tổ chức tốt nhất đã dùng đột phá và biến động như vũ khí tấn công. Alan đã giới thiệu phí dựa trên giá trị cho các nhà tư vấn (điều này nên là nền tảng cho phí tư vấn của bạn) vào những năm 1990, và ông ấy đang sở hữu thương hiệu tư vấn độc lập mạnh nhất thế giới ngày nay.</w:t>
      </w:r>
    </w:p>
    <w:p>
      <w:pPr>
        <w:spacing w:after="80"/>
      </w:pPr>
      <w:r>
        <w:rPr>
          <w:b w:val="0"/>
          <w:i w:val="0"/>
        </w:rPr>
        <w:t>Dù bạn làm việc với khách hàng trực tiếp hay qua mạng, chìa khóa cho bạn và cho họ là bao quanh mình bằng những người có tư duy đổi mới. Ví dụ, trong cộng đồng của Nancy, hơn 60 nhà tư vấn gặp nhau hàng tháng trong một giờ hoặc hơn để trao đổi ý tưởng mới, phương pháp mới lạ và các cách tiếp cận dẫn dắt tư tưởng. Khách hàng của bạn cũng nên dùng bạn cũng như những người khác trong những vai trò đó cho chính họ.</w:t>
      </w:r>
    </w:p>
    <w:p>
      <w:pPr>
        <w:spacing w:after="80"/>
      </w:pPr>
      <w:r>
        <w:rPr>
          <w:b w:val="0"/>
          <w:i w:val="0"/>
        </w:rPr>
        <w:t>Cách tiếp cận "hẹn hò tốc độ" bao gồm những câu hỏi và câu trả lời cực nhanh mà hai người có thể dùng để tạo ra ý tưởng tuyệt vời một cách chớp nhoáng. Chỉ trong 30 phút, việc đặt câu hỏi nhanh kết hợp với sự hào phóng và chia sẻ có thể tạo ra hàng loạt ý tưởng mới. Đây là một bài tập tuyệt vời cho các cố vấn đáng tin cậy với nhau, hoặc để triển khai trong các công ty khách hàng. Chỉ cần trình bày một nhu cầu hay ý tưởng và xem, thật nhanh, người kia có thể thêm gì vào đó hoặc giúp gì cho nó.</w:t>
      </w:r>
    </w:p>
    <w:p>
      <w:pPr>
        <w:spacing w:after="80"/>
      </w:pPr>
      <w:r>
        <w:rPr>
          <w:b w:val="0"/>
          <w:i w:val="0"/>
        </w:rPr>
        <w:t>Tất cả chúng ta đều cần những "người thay đổi cuộc chơi" – những người mang đến ý tưởng tuyệt vời cùng sự quyết đoán và tự tin để áp dụng chúng. Nancy gặp Alan vào năm 2005 sau khi kết thúc sự nghiệp giảng viên đại học, và 18 tháng sau, cô đã trở thành một nhà tư vấn triệu đô nhờ dùng những kỹ thuật "thay đổi cuộc chơi" đã được chứng minh của Alan và triển khai chúng. Đây là mối quan hệ kéo dài 15 năm và là cuốn sách thứ hai chúng tôi viết chung.</w:t>
      </w:r>
    </w:p>
    <w:p>
      <w:pPr>
        <w:spacing w:after="80"/>
      </w:pPr>
      <w:r>
        <w:rPr>
          <w:b w:val="0"/>
          <w:i w:val="0"/>
        </w:rPr>
        <w:t xml:space="preserve">Đổi mới sáng tạo là "sự sáng tạo được áp dụng". Nghĩa là, nó không chỉ đơn thuần là "nảy ra ý tưởng" mà là tạo ra những ý tưởng được mài giũa và hun đúc thành hành động để cải thiện tình cảnh của khách hàng (và của bạn). Do đó, việc Nancy áp dụng các ý tưởng của Alan vào hoàn cảnh của chính mình – chúng tôi có những công việc kinh doanh rất khác nhau và đều thành công. Do đó, sức mạnh của kỹ thuật "hẹn hò tốc độ" là nhanh chóng nắm bắt nhu cầu cải thiện ý tưởng để chúng có thể được </w:t>
      </w:r>
      <w:r>
        <w:rPr>
          <w:b w:val="0"/>
          <w:i/>
        </w:rPr>
        <w:t>áp dụng</w:t>
      </w:r>
      <w:r>
        <w:rPr>
          <w:b w:val="0"/>
          <w:i w:val="0"/>
        </w:rPr>
        <w:t>.</w:t>
      </w:r>
    </w:p>
    <w:p>
      <w:pPr>
        <w:spacing w:after="80"/>
      </w:pPr>
      <w:r>
        <w:rPr>
          <w:b w:val="0"/>
          <w:i w:val="0"/>
        </w:rPr>
        <w:t>Một khi bạn đã xác thực được các ý tưởng của mình, bạn có một lộ trình và một kế hoạch cho người khác. Bạn không cần phải liên tục phát minh lại bánh xe – bạn chỉ cần tiếp tục xoay và điều chỉnh hướng đi của nó dựa trên nhu cầu và hoàn cảnh của người khác.</w:t>
      </w:r>
    </w:p>
    <w:p>
      <w:pPr>
        <w:spacing w:after="80"/>
      </w:pPr>
      <w:r>
        <w:rPr>
          <w:b w:val="0"/>
          <w:i w:val="0"/>
        </w:rPr>
        <w:t>Dưới đây là cách bạn có thể đề nghị khách hàng của mình đóng góp:</w:t>
      </w:r>
    </w:p>
    <w:p>
      <w:pPr>
        <w:spacing w:after="80"/>
      </w:pPr>
      <w:r>
        <w:rPr>
          <w:b w:val="0"/>
          <w:i w:val="0"/>
        </w:rPr>
        <w:t>• Nếu biết chắc mình không thể thất bại, bạn sẽ bắt tay vào việc gì trong tương lai gần — cả về cá nhân lẫn công việc?</w:t>
      </w:r>
    </w:p>
    <w:p>
      <w:pPr>
        <w:spacing w:after="80"/>
      </w:pPr>
      <w:r>
        <w:rPr>
          <w:b w:val="0"/>
          <w:i w:val="0"/>
        </w:rPr>
        <w:t>• Đâu là cách sử dụng tốt nhất và cao quý nhất đối với tài năng và thế mạnh của bạn?</w:t>
      </w:r>
    </w:p>
    <w:p>
      <w:pPr>
        <w:spacing w:after="80"/>
      </w:pPr>
      <w:r>
        <w:rPr>
          <w:b w:val="0"/>
          <w:i w:val="0"/>
        </w:rPr>
        <w:t>• Điều gì bạn khao khát làm nhất nhưng vẫn chưa làm vì bạn cho rằng có những trở ngại lớn?</w:t>
      </w:r>
    </w:p>
    <w:p>
      <w:pPr>
        <w:spacing w:after="80"/>
      </w:pPr>
      <w:r>
        <w:rPr>
          <w:b w:val="0"/>
          <w:i w:val="0"/>
        </w:rPr>
        <w:t>• Điều tồi tệ nhất có thể xảy ra nếu bạn thử thực hiện một điều quan trọng với mình là gì, và bạn có thể xử lý được không?</w:t>
      </w:r>
    </w:p>
    <w:p>
      <w:pPr>
        <w:spacing w:after="80"/>
      </w:pPr>
      <w:r>
        <w:rPr>
          <w:b w:val="0"/>
          <w:i w:val="0"/>
        </w:rPr>
        <w:t>• Điều tốt đẹp nhất có thể xảy ra mà ngay lúc này bạn có thể đang bỏ lỡ những lợi ích của nó là gì?</w:t>
      </w:r>
    </w:p>
    <w:p>
      <w:pPr>
        <w:spacing w:after="80"/>
      </w:pPr>
      <w:r>
        <w:rPr>
          <w:b w:val="0"/>
          <w:i w:val="0"/>
        </w:rPr>
        <w:t>• Có cánh cửa cơ hội nào đang khép lại với bạn không?</w:t>
      </w:r>
    </w:p>
    <w:p>
      <w:pPr>
        <w:spacing w:after="80"/>
      </w:pPr>
      <w:r>
        <w:rPr>
          <w:b w:val="0"/>
          <w:i w:val="0"/>
        </w:rPr>
        <w:t>Những câu hỏi này có thể giúp bạn cùng khách hàng xác định liệu có đủ sự tập trung vào đổi mới thực sự hay không, đặc biệt là đổi mới mang tính phi truyền thống (nonconformist innovation).</w:t>
      </w:r>
    </w:p>
    <w:p>
      <w:pPr>
        <w:spacing w:after="80"/>
      </w:pPr>
      <w:r>
        <w:rPr>
          <w:b w:val="0"/>
          <w:i w:val="0"/>
        </w:rPr>
        <w:t>Nếu bạn hỏi tất cả khách hàng của mình những câu hỏi như thế này mỗi 60 đến 90 ngày, bạn sẽ phát triển được các khuôn mẫu và thông lệ tốt nhất. (Nói chung, nếu bạn thấy một điều gì đó chỉ xảy ra "một lần," thì đó chỉ là sự tình cờ; hai lần thì là sự trùng hợp; nhưng ba lần trở lên thì có lẽ đó là một khuôn mẫu.)</w:t>
      </w:r>
    </w:p>
    <w:p>
      <w:pPr>
        <w:spacing w:after="80"/>
      </w:pPr>
      <w:r>
        <w:rPr>
          <w:b w:val="0"/>
          <w:i w:val="0"/>
        </w:rPr>
        <w:t xml:space="preserve">Giờ đến điều thực sự phản trực giác: Những ý tưởng hay nhất </w:t>
      </w:r>
      <w:r>
        <w:rPr>
          <w:b w:val="0"/>
          <w:i/>
        </w:rPr>
        <w:t>không</w:t>
      </w:r>
      <w:r>
        <w:rPr>
          <w:b w:val="0"/>
          <w:i w:val="0"/>
        </w:rPr>
        <w:t xml:space="preserve"> đến từ các "buổi động não" (brainstorming session) hay những buổi tĩnh dưỡng của ban lãnh đạo. (Tôi từng có một khách hàng tổ chức nhiều buổi tĩnh dưỡng xa công ty đến mức tôi bảo họ rằng họ còn rút lui nhiều hơn cả Napoleon rút khỏi Moscow.) Hãy nghĩ về những ý tưởng hay nhất bạn từng có, và chúng đến từ hai nguồn, ít nhất là theo kinh nghiệm của chúng tôi:</w:t>
      </w:r>
    </w:p>
    <w:p>
      <w:pPr>
        <w:spacing w:after="80"/>
      </w:pPr>
      <w:r>
        <w:rPr>
          <w:b w:val="0"/>
          <w:i w:val="0"/>
        </w:rPr>
        <w:t xml:space="preserve">• Một cách riêng tư, khi bạn đang tập trung vào việc gì đó, lúc đang tắm, hay đang xem TV. Đột nhiên, một điều gì đó ập đến với bạn. Bạn cần </w:t>
      </w:r>
      <w:r>
        <w:rPr>
          <w:b w:val="0"/>
          <w:i/>
        </w:rPr>
        <w:t>ghi nó ra ngay hoặc ghi âm lại ngay lập tức.</w:t>
      </w:r>
      <w:r>
        <w:rPr>
          <w:b w:val="0"/>
          <w:i w:val="0"/>
        </w:rPr>
        <w:t xml:space="preserve"> Vì thế, chúng tôi đặt giấy ghi chú khắp nơi để ghi chú nhanh. Tôi thấy chúng nhanh hơn nhiều so với các phương tiện điện tử, và chúng cũng dễ nhìn thấy hơn. Nếu ý tưởng đó vẫn hợp lý vào ngày hôm sau, hãy theo đuổi nó. Nếu bạn không nhớ nổi vì sao mình đã ghi nó ra, thì hãy vứt nó đi.</w:t>
      </w:r>
    </w:p>
    <w:p>
      <w:pPr>
        <w:spacing w:after="80"/>
      </w:pPr>
      <w:r>
        <w:rPr>
          <w:b w:val="0"/>
          <w:i w:val="0"/>
        </w:rPr>
        <w:t>• Huấn luyện người khác. Tôi có được những ý tưởng hay nhất khi huấn luyện người khác và nhận ra rằng điều tôi vừa khuyên có thể áp dụng trong nhiều tình huống với nhiều khách hàng đa dạng. Tôi cũng ghi chú lại điều này. (Nếu khách hàng đang nhìn, thì người ta thường cho rằng bạn đang ghi chú về cuộc trao đổi đang diễn ra.) Một lần nữa, tôi áp dụng bài kiểm tra "ý nghĩa vào ngày hôm sau" như đã đề cập ở trên. Tôi luôn nói với mọi người rằng tôi học được nhiều hơn bất kỳ ai, ngay cả khi tôi đang huấn luyện, cố vấn, hay trả lời các câu hỏi trong một buổi thuyết trình.</w:t>
      </w:r>
    </w:p>
    <w:p>
      <w:pPr>
        <w:spacing w:after="80"/>
      </w:pPr>
      <w:r>
        <w:rPr>
          <w:b w:val="0"/>
          <w:i w:val="0"/>
        </w:rPr>
        <w:t>Khi đã nắm bắt được một ý tưởng hay, hãy cân nhắc dùng một cuốn nhật ký để theo dõi những gì bạn làm với nó, để nó không bị "đình trệ" hay trở thành nạn nhân của những thăng trầm thường ngày. Nếu bạn có thể thuyết phục khách hàng của mình làm điều này, bạn có thể cùng nhau xem lại cuốn nhật ký, điều mà tôi muốn gọi là "tư vấn kiểu concierge," vượt xa mức thông thường.</w:t>
      </w:r>
    </w:p>
    <w:p>
      <w:pPr>
        <w:spacing w:after="80"/>
      </w:pPr>
      <w:r>
        <w:rPr>
          <w:b w:val="0"/>
          <w:i w:val="0"/>
        </w:rPr>
        <w:t>Theo nguyên tắc chung, hãy cố gắng thực hiện ít nhất những hành động ban đầu đối với các ý tưởng đổi mới trong vòng một tuần, kể cả khi chỉ là bước chuẩn bị nền tảng, để đưa mọi thứ vào guồng chuyển động. "Quán tính" (inertia) là xu hướng của một vật đang đứng yên thì tiếp tục đứng yên, và một vật đang chuyển động thì tiếp tục chuyển động. Với những ý tưởng mới, chúng ta phải "đảo ngược" quán tính và giữ chúng luôn chuyển động.</w:t>
      </w:r>
    </w:p>
    <w:p>
      <w:pPr>
        <w:spacing w:after="80"/>
      </w:pPr>
      <w:r>
        <w:rPr>
          <w:b w:val="0"/>
          <w:i w:val="0"/>
        </w:rPr>
        <w:t xml:space="preserve">Hãy luôn tập trung vào </w:t>
      </w:r>
      <w:r>
        <w:rPr>
          <w:b w:val="0"/>
          <w:i/>
        </w:rPr>
        <w:t>điều</w:t>
      </w:r>
      <w:r>
        <w:rPr>
          <w:b w:val="0"/>
          <w:i w:val="0"/>
        </w:rPr>
        <w:t xml:space="preserve"> bạn muốn đạt được, bởi vì một khi bạn bắt đầu xem xét "cách" thực hiện nó quá sớm, chắc chắn sẽ có ai đó nói cho bạn biết vì sao không thể làm được! Người ta từng cho rằng không thể bay bằng một cỗ máy nặng hơn không khí, không thể xuống tới đáy Rãnh Mariana, không thể chinh phục Singapore vào đầu Thế chiến II, không thể để một người da đen (và có thời kỳ là một người Công giáo) làm Tổng thống. Đôi khi điều "không thể" chỉ cần thêm một chút thời gian mà thôi.</w:t>
      </w:r>
    </w:p>
    <w:p>
      <w:pPr>
        <w:spacing w:after="80"/>
      </w:pPr>
      <w:r>
        <w:rPr>
          <w:b w:val="0"/>
          <w:i w:val="0"/>
        </w:rPr>
        <w:t xml:space="preserve">Cuối cùng, dù là trực tiếp hay trực tuyến, hãy tìm kiếm những thắng lợi nhanh chóng và nhỏ bé. Nếu bạn có thể cho thấy thành công sớm, mọi người sẽ hùa theo và </w:t>
      </w:r>
      <w:r>
        <w:rPr>
          <w:b w:val="0"/>
          <w:i/>
        </w:rPr>
        <w:t>tìm</w:t>
      </w:r>
      <w:r>
        <w:rPr>
          <w:b w:val="0"/>
          <w:i w:val="0"/>
        </w:rPr>
        <w:t xml:space="preserve"> cách để làm cho nó hiệu quả ở càng nhiều lĩnh vực càng tốt. Hãy nhận trách nhiệm về những thất bại nhưng chia sẻ công lao về những tiến bộ. Chìa khóa của đổi mới — đặc biệt là với những người làm việc từ xa — là tất cả họ đều cảm thấy mình được góp mặt trong những cải tiến.</w:t>
      </w:r>
    </w:p>
    <w:p>
      <w:pPr>
        <w:pStyle w:val="Heading2"/>
      </w:pPr>
      <w:r>
        <w:rPr>
          <w:rFonts w:ascii="Calibri" w:hAnsi="Calibri"/>
          <w:b/>
          <w:i w:val="0"/>
          <w:sz w:val="32"/>
        </w:rPr>
        <w:t>Các nguồn đổi mới sáng tạo</w:t>
      </w:r>
    </w:p>
    <w:p>
      <w:pPr>
        <w:spacing w:after="80"/>
      </w:pPr>
      <w:r>
        <w:rPr>
          <w:b w:val="0"/>
          <w:i w:val="0"/>
        </w:rPr>
        <w:t>Nếu đổi mới sáng tạo không chỉ đơn thuần là sự sáng tạo và không được tạo ra qua các buổi retreat hay workshop, thì nó được thực hiện như thế nào? Dưới đây là 10 nguồn đổi mới sáng tạo mà bạn có thể dùng với khách hàng tư vấn của mình để giúp họ xem xét chính tổ chức (và cuộc sống) của họ nhằm tạo ra các sáng kiến đổi mới và vị thế dẫn đầu thị trường</w:t>
      </w:r>
    </w:p>
    <w:p>
      <w:pPr>
        <w:pStyle w:val="Heading3"/>
      </w:pPr>
      <w:r>
        <w:rPr>
          <w:rFonts w:ascii="Calibri" w:hAnsi="Calibri"/>
          <w:b/>
          <w:i/>
          <w:sz w:val="26"/>
        </w:rPr>
        <w:t>Thành công bất ngờ</w:t>
      </w:r>
    </w:p>
    <w:p>
      <w:pPr>
        <w:spacing w:after="80"/>
      </w:pPr>
      <w:r>
        <w:rPr>
          <w:b w:val="0"/>
          <w:i w:val="0"/>
        </w:rPr>
        <w:t>Bạn có thể nói rằng thành công thường là điều "được mong đợi," nhưng ở đây chúng ta đang nói về một kết quả trong quá khứ thực sự vượt xa kỳ vọng. McDonald's được gây dựng bởi Ray Kroc, người bán máy làm milkshake, và nhận được đơn đặt hàng năm chiếc, mỗi chiếc có khả năng làm năm ly milkshake một lúc. Ông tự hỏi loại hình kinh doanh nào tạo ra sản lượng như vậy, tìm thấy một quán burger duy nhất tên là McDonald's, và nhận ra mình đang ở cùng ngành kinh doanh. Một kế toán viên ở Rhode Island tên Nick Janickes không thể tin nổi lợi nhuận mà ông thấy ở một trong những khách hàng của mình, Burger King, và quyết định rằng mua nhượng quyền sẽ có lợi hơn cho ông. Ông tiếp tục trở thành chủ nhượng quyền Burger King lớn nhất ở New England. Thành công bất ngờ của điện thoại thông minh đã tạo ra các ứng dụng, tai nghe, ốp đựng, v.v.</w:t>
      </w:r>
    </w:p>
    <w:p>
      <w:pPr>
        <w:pStyle w:val="Heading3"/>
      </w:pPr>
      <w:r>
        <w:rPr>
          <w:rFonts w:ascii="Calibri" w:hAnsi="Calibri"/>
          <w:b/>
          <w:i/>
          <w:sz w:val="26"/>
        </w:rPr>
        <w:t>Thất bại bất ngờ</w:t>
      </w:r>
    </w:p>
    <w:p>
      <w:pPr>
        <w:spacing w:after="80"/>
      </w:pPr>
      <w:r>
        <w:rPr>
          <w:b w:val="0"/>
          <w:i w:val="0"/>
        </w:rPr>
        <w:t>Hầu hết các thất bại đều là điều "bất ngờ" mà người ta mong đừng xảy ra, nhưng chúng vẫn xảy ra thường xuyên. Thay vì né tránh hay lảng tránh chúng, chúng ta cần hỏi xem cơ hội có thể là gì.</w:t>
      </w:r>
    </w:p>
    <w:p>
      <w:pPr>
        <w:spacing w:after="80"/>
      </w:pPr>
      <w:r>
        <w:rPr>
          <w:b w:val="0"/>
          <w:i w:val="0"/>
        </w:rPr>
        <w:t>Thất bại thảm hại, mang tính lịch sử của US Postal Service trong việc giao bất cứ thứ gì đúng hẹn vào ngày hôm sau là thất bại mà Fred Smith đã nắm bắt để tạo ra FedEx và phương thức giao hàng qua đêm theo mô hình trục và nan hoa (hub-and-spoke) (ông đã hứa đầy tự tin rằng tuyệt đối đảm bảo giao tới vào ngày hôm sau). Ông không cố giao thư "tốt hơn," mà bắt đầu giao thư theo một cách hoàn toàn khác.</w:t>
      </w:r>
    </w:p>
    <w:p>
      <w:pPr>
        <w:pStyle w:val="Heading3"/>
      </w:pPr>
      <w:r>
        <w:rPr>
          <w:rFonts w:ascii="Calibri" w:hAnsi="Calibri"/>
          <w:b/>
          <w:i/>
          <w:sz w:val="26"/>
        </w:rPr>
        <w:t>Sự kiện bất ngờ</w:t>
      </w:r>
    </w:p>
    <w:p>
      <w:pPr>
        <w:spacing w:after="80"/>
      </w:pPr>
      <w:r>
        <w:rPr>
          <w:b w:val="0"/>
          <w:i w:val="0"/>
        </w:rPr>
        <w:t>Còn nhớ vụ mất điện tại cửa hàng Dunkin' Donut trong Vignette Nghiên cứu tình huống trước đó không? Đó là một sự kiện bất ngờ mà chủ xe căng tin có cơ hội.</w:t>
      </w:r>
    </w:p>
    <w:p>
      <w:pPr>
        <w:spacing w:after="80"/>
      </w:pPr>
      <w:r>
        <w:rPr>
          <w:b w:val="0"/>
          <w:i w:val="0"/>
        </w:rPr>
        <w:t>Trong kinh doanh, chúng ta thấy những sự ra đi đột ngột, công nghệ mới, hành động cạnh tranh gây sửng sốt, mong muốn của người tiêu dùng thay đổi, biến động kinh tế, v.v. Không ai mong đợi đại dịch. Nhưng nếu bạn đã mua cổ phiếu của Zoom, chắc chắn một năm sau bạn sẽ mỉm cười.</w:t>
      </w:r>
    </w:p>
    <w:p>
      <w:pPr>
        <w:spacing w:after="80"/>
      </w:pPr>
      <w:r>
        <w:rPr>
          <w:b w:val="0"/>
          <w:i w:val="0"/>
        </w:rPr>
        <w:t>Với điều bất ngờ, chúng ta phải hỏi: Điều gì trong đó dành cho tôi?</w:t>
      </w:r>
    </w:p>
    <w:p>
      <w:pPr>
        <w:pStyle w:val="Heading3"/>
      </w:pPr>
      <w:r>
        <w:rPr>
          <w:rFonts w:ascii="Calibri" w:hAnsi="Calibri"/>
          <w:b/>
          <w:i/>
          <w:sz w:val="26"/>
        </w:rPr>
        <w:t>Tăng trưởng mạnh mẽ</w:t>
      </w:r>
    </w:p>
    <w:p>
      <w:pPr>
        <w:spacing w:after="80"/>
      </w:pPr>
      <w:r>
        <w:rPr>
          <w:b w:val="0"/>
          <w:i w:val="0"/>
        </w:rPr>
        <w:t>Một số lĩnh vực này chồng lấn với nhau nhưng vẫn xứng đáng được chú ý riêng. Trong khi điện thoại thông minh là một thành công bất ngờ (chúng chủ yếu được dùng không phải như điện thoại, mà như phương tiện nhắn tin, theo dõi cổ phiếu, giám sát thể dục, lên lịch, v.v.), chúng cũng là ví dụ về mức tăng trưởng cao đến kinh ngạc. Mỗi khi sự tăng trưởng như vậy xảy ra, đều có những cơ hội xung quanh nó, và chúng ta không thể cho phép mình giả định rằng chúng không liên quan đến mình.</w:t>
      </w:r>
    </w:p>
    <w:p>
      <w:pPr>
        <w:spacing w:after="80"/>
      </w:pPr>
      <w:r>
        <w:rPr>
          <w:b w:val="0"/>
          <w:i w:val="0"/>
        </w:rPr>
        <w:t>Sự tăng trưởng của năng lượng "sạch" đã tạo ra công việc kinh doanh cho năng lượng mặt trời, gió và thủy triều; cho các công ty chuyên về điều chỉnh nhà ở tiết kiệm năng lượng; cho các đơn vị tiện ích cung cấp dịch vụ tư vấn tiết kiệm năng lượng; cho những người có thể giảm thuế thông qua đầu tư năng lượng sạch, và cho các kế toán viên có thể quản lý quá trình đó.</w:t>
      </w:r>
    </w:p>
    <w:p>
      <w:pPr>
        <w:pStyle w:val="Heading3"/>
      </w:pPr>
      <w:r>
        <w:rPr>
          <w:rFonts w:ascii="Calibri" w:hAnsi="Calibri"/>
          <w:b/>
          <w:i/>
          <w:sz w:val="26"/>
        </w:rPr>
        <w:t>Điểm yếu trong quy trình</w:t>
      </w:r>
    </w:p>
    <w:p>
      <w:pPr>
        <w:spacing w:after="80"/>
      </w:pPr>
      <w:r>
        <w:rPr>
          <w:b w:val="0"/>
          <w:i w:val="0"/>
        </w:rPr>
        <w:t>Trong đại dịch, đồ ăn mang đi trở nên rất phổ biến, nhưng nhiều nhà hàng không sẵn sàng cung cấp nhanh chóng hoặc chuẩn bị tốt. Các dịch vụ xuất hiện để lấy đồ từ nhiều nhà hàng khác nhau với một khoản phí, mở rộng lựa chọn cho người tiêu dùng và loại bỏ nhu cầu mỗi nhà hàng phải tự tạo dịch vụ giao hàng riêng.</w:t>
      </w:r>
    </w:p>
    <w:p>
      <w:pPr>
        <w:spacing w:after="80"/>
      </w:pPr>
      <w:r>
        <w:rPr>
          <w:b w:val="0"/>
          <w:i w:val="0"/>
        </w:rPr>
        <w:t>Hơn nữa, hộp đựng và bao bì được thiết kế để giữ món ăn ngon và nóng hổi. Thẻ tín dụng được chấp nhận bao gồm cả tiền tip. Tài xế chỉ cần đến tận cửa và giao món ăn nóng hổi từ một hộp đựng chuyên dụng, cách nhiệt. Những dịch vụ này sẽ tồn tại bất kể điều gì xảy ra.</w:t>
      </w:r>
    </w:p>
    <w:p>
      <w:pPr>
        <w:pStyle w:val="Heading3"/>
      </w:pPr>
      <w:r>
        <w:rPr>
          <w:rFonts w:ascii="Calibri" w:hAnsi="Calibri"/>
          <w:b/>
          <w:i/>
          <w:sz w:val="26"/>
        </w:rPr>
        <w:t>Thay đổi cấu trúc thị trường/ngành</w:t>
      </w:r>
    </w:p>
    <w:p>
      <w:pPr>
        <w:spacing w:after="80"/>
      </w:pPr>
      <w:r>
        <w:rPr>
          <w:b w:val="0"/>
          <w:i w:val="0"/>
        </w:rPr>
        <w:t>Tele-health (y tế từ xa) đã đảo lộn ngành y tế. Từng chỉ là một ý tưởng sáng tạo, giờ đây nó được sử dụng rộng rãi cho cả người tiêu dùng lẫn các chuyên gia y tế. (Một bệnh viện địa phương ở đây thường xuyên dùng truyền hình mạch kín để mời các bác sĩ phẫu thuật từ một bệnh viện lớn ở Boston giám sát ca phẫu thuật tim theo thời gian thực.)</w:t>
      </w:r>
    </w:p>
    <w:p>
      <w:pPr>
        <w:spacing w:after="80"/>
      </w:pPr>
      <w:r>
        <w:rPr>
          <w:b w:val="0"/>
          <w:i w:val="0"/>
        </w:rPr>
        <w:t>Chúng ta không dùng cổng thông tin để kiểm tra kết quả xét nghiệm, mà theo dõi thuốc men và các đợt khám sức khỏe định kỳ trên máy tính. Như đã đề cập trước đó, một chiếc điện thoại thông minh có thể cho chúng ta phản hồi về nhịp tim, mạch đập và các yếu tố khác hiện tại, đồng thời nhắc nhở lịch uống thuốc.</w:t>
      </w:r>
    </w:p>
    <w:p>
      <w:pPr>
        <w:spacing w:after="80"/>
      </w:pPr>
      <w:r>
        <w:rPr>
          <w:b w:val="0"/>
          <w:i w:val="0"/>
        </w:rPr>
        <w:t>Có thời, bệnh viện được coi là thành công nếu số giường được lấp đầy tối đa vào bất kỳ thời điểm nào. Ngày nay, họ thành công trong việc đưa người vào ra nhanh chóng mà không cần nằm viện lâu. Sau ca phẫu thuật thay khớp háng của vợ Alan, bà ấy đã đi lại được ngay chiều hôm đó và xuất viện vào ngày hôm sau.</w:t>
      </w:r>
    </w:p>
    <w:p>
      <w:pPr>
        <w:pStyle w:val="Heading3"/>
      </w:pPr>
      <w:r>
        <w:rPr>
          <w:rFonts w:ascii="Calibri" w:hAnsi="Calibri"/>
          <w:b/>
          <w:i/>
          <w:sz w:val="26"/>
        </w:rPr>
        <w:t>Các công nghệ hội tụ</w:t>
      </w:r>
    </w:p>
    <w:p>
      <w:pPr>
        <w:spacing w:after="80"/>
      </w:pPr>
      <w:r>
        <w:rPr>
          <w:b w:val="0"/>
          <w:i w:val="0"/>
        </w:rPr>
        <w:t>Chào mừng đến với GPS. Các công nghệ hội tụ trong ô tô cho phép dẫn đường thời gian thực cho con người, và Uber như một ngành công nghiệp. Tele-health sử dụng những sự kết hợp như vậy. Tôi không biết bạn thế nào, nhưng tôi ít khi dùng iPhone để gọi điện, mà chủ yếu để gửi e-mail, theo dõi cổ phiếu, chỉ đường, xem thời tiết, thẻ lên máy bay, v.v.</w:t>
      </w:r>
    </w:p>
    <w:p>
      <w:pPr>
        <w:pStyle w:val="Heading3"/>
      </w:pPr>
      <w:r>
        <w:rPr>
          <w:rFonts w:ascii="Calibri" w:hAnsi="Calibri"/>
          <w:b/>
          <w:i/>
          <w:sz w:val="26"/>
        </w:rPr>
        <w:t>Thay đổi nhân khẩu học</w:t>
      </w:r>
    </w:p>
    <w:p>
      <w:pPr>
        <w:spacing w:after="80"/>
      </w:pPr>
      <w:r>
        <w:rPr>
          <w:b w:val="0"/>
          <w:i w:val="0"/>
        </w:rPr>
        <w:t>Điều này liên quan đến sự thay đổi trong điều kiện sống, thu nhập, học vấn, độ tuổi, v.v. của con người. Nhóm sở hữu tài sản lớn nhất hiện nay là những người từ 65 tuổi trở lên, và họ có sức mua khủng khiếp. Nhưng họ không cần nhà mới, xe mới, hay tiết kiệm cho việc học đại học. Mới đây, chủ tịch TD Bank tại Hoa Kỳ nói với tôi rằng họ cần các cố vấn ở mọi độ tuổi cho việc đầu tư, vì mọi người muốn giao dịch với những người cùng thế hệ để được tư vấn đầu tư.</w:t>
      </w:r>
    </w:p>
    <w:p>
      <w:pPr>
        <w:pStyle w:val="Heading3"/>
      </w:pPr>
      <w:r>
        <w:rPr>
          <w:rFonts w:ascii="Calibri" w:hAnsi="Calibri"/>
          <w:b/>
          <w:i/>
          <w:sz w:val="26"/>
        </w:rPr>
        <w:t>Thay đổi nhận thức</w:t>
      </w:r>
    </w:p>
    <w:p>
      <w:pPr>
        <w:spacing w:after="80"/>
      </w:pPr>
      <w:r>
        <w:rPr>
          <w:b w:val="0"/>
          <w:i w:val="0"/>
        </w:rPr>
        <w:t>Nhận thức chính là thực tại. Ngành quảng cáo hướng đến sự thay đổi nhận thức và gần như tất cả khách hàng của bạn đều nhạy cảm với điều đó. Nhận thức của chúng ta về khí hậu, nhập cư, án tử hình, ngược đãi động vật và giáo dục đều đã thay đổi mạnh mẽ, theo cách này hay cách khác, trong khoảng một thập kỷ trở lại đây. Nhận thức của tổ chức khách hàng là gì, và nhận thức nội bộ của khách hàng bạn là gì? Làm thế nào để tận dụng đổi mới sáng tạo để tạo lợi thế? Trong đại dịch, American Express ngừng nói "</w:t>
      </w:r>
      <w:r>
        <w:rPr>
          <w:b w:val="0"/>
          <w:i/>
        </w:rPr>
        <w:t>Don't leave home without it</w:t>
      </w:r>
      <w:r>
        <w:rPr>
          <w:b w:val="0"/>
          <w:i w:val="0"/>
        </w:rPr>
        <w:t>" (Đừng rời nhà mà không mang theo nó), vì chẳng ai rời nhà cả. Chiến dịch mới của họ: "</w:t>
      </w:r>
      <w:r>
        <w:rPr>
          <w:b w:val="0"/>
          <w:i/>
        </w:rPr>
        <w:t>Don't live life without it</w:t>
      </w:r>
      <w:r>
        <w:rPr>
          <w:b w:val="0"/>
          <w:i w:val="0"/>
        </w:rPr>
        <w:t>" (Đừng sống cuộc đời mà không có nó). (Và Amex, theo thời gian, đã đi từ thẻ xanh đến vàng, đến bạch kim, rồi đến đen, nhấn mạnh nhận thức về một khách hàng tốt hơn và giàu có hơn—uy tín.)</w:t>
      </w:r>
    </w:p>
    <w:p>
      <w:pPr>
        <w:pStyle w:val="Heading3"/>
      </w:pPr>
      <w:r>
        <w:rPr>
          <w:rFonts w:ascii="Calibri" w:hAnsi="Calibri"/>
          <w:b/>
          <w:i/>
          <w:sz w:val="26"/>
        </w:rPr>
        <w:t>Tri thức mới</w:t>
      </w:r>
    </w:p>
    <w:p>
      <w:pPr>
        <w:spacing w:after="80"/>
      </w:pPr>
      <w:r>
        <w:rPr>
          <w:b w:val="0"/>
          <w:i w:val="0"/>
        </w:rPr>
        <w:t xml:space="preserve">Cuối cùng, người ta có thể nghĩ rằng tri thức mới sẽ chịu trách nhiệm cho hầu hết các đổi mới sáng tạo, nhưng không phải vậy. Trong các lĩnh vực như nghiên cứu dược phẩm, nó rất quan trọng, việc tìm ra các chất ức chế enzyme mới hay phương pháp chữa ung thư. Nhưng thông thường các tổ chức không tạo ra đổi mới sáng tạo thông qua việc phát triển tri thức mới, </w:t>
      </w:r>
      <w:r>
        <w:rPr>
          <w:b w:val="0"/>
          <w:i/>
        </w:rPr>
        <w:t>mà là thông qua việc sử dụng chín phạm trù trước đó để khai thác tốt hơn những gì đã có sẵn xung quanh họ</w:t>
      </w:r>
      <w:r>
        <w:rPr>
          <w:b w:val="0"/>
          <w:i w:val="0"/>
        </w:rPr>
        <w:t>.</w:t>
      </w:r>
    </w:p>
    <w:p>
      <w:pPr>
        <w:spacing w:after="80"/>
      </w:pPr>
      <w:r>
        <w:rPr>
          <w:b w:val="0"/>
          <w:i w:val="0"/>
        </w:rPr>
        <w:t>Chúng tôi hy vọng bạn có thể thấy tiềm năng to lớn trong việc làm chủ đổi mới sáng tạo cho chính bạn và khách hàng của bạn, và sử dụng nó như một yếu tố khác biệt trong công việc tư vấn của bạn.</w:t>
      </w:r>
    </w:p>
    <w:p>
      <w:pPr>
        <w:pStyle w:val="Heading2"/>
      </w:pPr>
      <w:r>
        <w:rPr>
          <w:rFonts w:ascii="Calibri" w:hAnsi="Calibri"/>
          <w:b/>
          <w:i w:val="0"/>
          <w:sz w:val="32"/>
        </w:rPr>
        <w:t>Chương Lợi tức đầu tư</w:t>
      </w:r>
    </w:p>
    <w:p>
      <w:pPr>
        <w:spacing w:after="80"/>
      </w:pPr>
      <w:r>
        <w:rPr>
          <w:b w:val="0"/>
          <w:i w:val="0"/>
        </w:rPr>
        <w:t>• Có ba loại đổi mới sáng tạo, tất cả đều hữu ích.</w:t>
      </w:r>
    </w:p>
    <w:p>
      <w:pPr>
        <w:spacing w:after="80"/>
      </w:pPr>
      <w:r>
        <w:rPr>
          <w:b w:val="0"/>
          <w:i w:val="0"/>
        </w:rPr>
        <w:t>• Đổi mới thường diễn ra từng bước, chứ không phải là kết quả của những cuộc rút lui hay nghiên cứu đặc biệt.</w:t>
      </w:r>
    </w:p>
    <w:p>
      <w:pPr>
        <w:spacing w:after="80"/>
      </w:pPr>
      <w:r>
        <w:rPr>
          <w:b w:val="0"/>
          <w:i w:val="0"/>
        </w:rPr>
        <w:t>• Đổi mới thường đến từ “tiền tuyến”, nơi nhân viên trực tiếp làm việc với khách hàng.</w:t>
      </w:r>
    </w:p>
    <w:p>
      <w:pPr>
        <w:spacing w:after="80"/>
      </w:pPr>
      <w:r>
        <w:rPr>
          <w:b w:val="0"/>
          <w:i w:val="0"/>
        </w:rPr>
        <w:t>• Có 10 nguồn đổi mới chính.</w:t>
      </w:r>
    </w:p>
    <w:p>
      <w:pPr>
        <w:spacing w:after="80"/>
      </w:pPr>
      <w:r>
        <w:rPr>
          <w:b w:val="0"/>
          <w:i w:val="0"/>
        </w:rPr>
        <w:t>• Đổi mới đòi hỏi phải chấp nhận rủi ro một cách thận trọng.</w:t>
      </w:r>
    </w:p>
    <w:p>
      <w:pPr>
        <w:spacing w:after="80"/>
      </w:pPr>
      <w:r>
        <w:rPr>
          <w:b w:val="0"/>
          <w:i w:val="0"/>
        </w:rPr>
        <w:t>• Đừng để mọi người “mặc định” lao vào giải quyết vấn đề.</w:t>
      </w:r>
    </w:p>
    <w:p>
      <w:pPr>
        <w:spacing w:after="80"/>
      </w:pPr>
      <w:r>
        <w:rPr>
          <w:b w:val="0"/>
          <w:i w:val="0"/>
        </w:rPr>
        <w:t>• Khách hàng của bạn và chính bạn tiếp thị tốt nhất thông qua việc không ngừng cải thiện sản phẩm và dịch vụ.</w:t>
      </w:r>
    </w:p>
    <w:p>
      <w:pPr>
        <w:spacing w:after="80"/>
      </w:pPr>
      <w:r>
        <w:rPr>
          <w:b w:val="0"/>
          <w:i w:val="0"/>
        </w:rPr>
        <w:t xml:space="preserve">Và đó là sau khi anh ta đưa cho người vợ đầu tiên của mình </w:t>
      </w:r>
      <w:r>
        <w:rPr>
          <w:b w:val="0"/>
          <w:i/>
        </w:rPr>
        <w:t>35 tỷ đô la</w:t>
      </w:r>
      <w:r>
        <w:rPr>
          <w:b w:val="0"/>
          <w:i w:val="0"/>
        </w:rPr>
        <w:t xml:space="preserve"> trong một thỏa thuận ly hôn khiến bà trở thành người giàu thứ 22 trên thế giới hiện nay!</w:t>
      </w:r>
    </w:p>
    <w:p>
      <w:pPr>
        <w:pStyle w:val="Heading1"/>
      </w:pPr>
      <w:r>
        <w:rPr>
          <w:rFonts w:ascii="Calibri" w:hAnsi="Calibri"/>
          <w:b/>
          <w:i w:val="0"/>
          <w:sz w:val="40"/>
        </w:rPr>
        <w:t>CHƯƠNG 6</w:t>
      </w:r>
    </w:p>
    <w:p>
      <w:pPr>
        <w:pStyle w:val="Heading1"/>
      </w:pPr>
      <w:r>
        <w:rPr>
          <w:rFonts w:ascii="Calibri" w:hAnsi="Calibri"/>
          <w:b/>
          <w:i w:val="0"/>
          <w:sz w:val="40"/>
        </w:rPr>
        <w:t>Làm chủ Sức khỏe Chủ động</w:t>
      </w:r>
    </w:p>
    <w:p>
      <w:pPr>
        <w:spacing w:after="80"/>
      </w:pPr>
      <w:r>
        <w:rPr>
          <w:b w:val="0"/>
          <w:i w:val="0"/>
        </w:rPr>
        <w:t>Bạn đã bao giờ thấy một chiếc U-Haul trong đám tang chưa? Sức khỏe phải là ưu tiên số một của bạn, nghĩa là bạn phải tiếp cận được những nguồn lực và công nghệ sức khỏe tiên tiến nhất.</w:t>
      </w:r>
    </w:p>
    <w:p>
      <w:pPr>
        <w:pStyle w:val="Heading2"/>
      </w:pPr>
      <w:r>
        <w:rPr>
          <w:rFonts w:ascii="Calibri" w:hAnsi="Calibri"/>
          <w:b/>
          <w:i w:val="0"/>
          <w:sz w:val="32"/>
        </w:rPr>
        <w:t>Ưu tiên Số Một</w:t>
      </w:r>
    </w:p>
    <w:p>
      <w:pPr>
        <w:spacing w:after="80"/>
      </w:pPr>
      <w:r>
        <w:rPr>
          <w:b w:val="0"/>
          <w:i w:val="0"/>
        </w:rPr>
        <w:t>Sức khỏe phải là ưu tiên hàng đầu của bạn và của cả khách hàng. Bạn phải làm gương, dù chỉ là từ xa. Tôi rùng mình mỗi khi xem một diễn giả chuyên nghiệp trên sân khấu, người thì béo phì trầm trọng, người thì nghiện thuốc lá nặng, hoặc rõ ràng là không được khỏe khoắn cho lắm, lại nói với khán giả về việc “làm chủ cuộc đời mình” hay “trở thành tấm gương sáng”. Đúng là không thể bịa ra được.</w:t>
      </w:r>
    </w:p>
    <w:p>
      <w:pPr>
        <w:spacing w:after="80"/>
      </w:pPr>
      <w:r>
        <w:rPr>
          <w:b w:val="0"/>
          <w:i w:val="0"/>
        </w:rPr>
        <w:t xml:space="preserve">Bệnh tật, tai nạn và ốm đau thường là điều không thể tránh khỏi, nhưng điều quan trọng là chúng ta làm gì với nó. Hơn nữa, điều thiết yếu là </w:t>
      </w:r>
      <w:r>
        <w:rPr>
          <w:b w:val="0"/>
          <w:i/>
        </w:rPr>
        <w:t>phòng ngừa</w:t>
      </w:r>
      <w:r>
        <w:rPr>
          <w:b w:val="0"/>
          <w:i w:val="0"/>
        </w:rPr>
        <w:t>, chứ không phải điều trị. Bạn có thể biết ơn vì có một bệnh viện tuyệt vời với những bác sĩ phẫu thuật xuất sắc, nhưng nếu nguyên nhân đưa bạn vào đó là do bạn vừa uống rượu vừa lái xe, thì bạn đã lẫn lộn thứ tự ưu tiên của mình, có thể là một cách chết người.</w:t>
      </w:r>
    </w:p>
    <w:p>
      <w:pPr>
        <w:spacing w:after="80"/>
      </w:pPr>
      <w:r>
        <w:rPr>
          <w:b w:val="0"/>
          <w:i w:val="0"/>
        </w:rPr>
        <w:t>Có những công ty đã xây dựng những phòng tập thể dục toàn diện, đắt tiền với huấn luyện viên để giúp nhân viên giải tỏa căng thẳng sau giờ làm hoặc vào giờ ăn trưa— trong khi lại chất thêm căng thẳng trong suốt ngày làm việc và thường cả vào buổi tối và cuối tuần. Căng thẳng được coi là nguyên nhân số một gây bệnh tật, và bệnh tật là nguyên nhân số một gây vắng mặt tại nơi làm việc, và vắng mặt tại nơi làm việc là chi phí nhân viên số một vượt ngoài lương và phúc lợi.</w:t>
      </w:r>
    </w:p>
    <w:p>
      <w:pPr>
        <w:spacing w:after="80"/>
      </w:pPr>
      <w:r>
        <w:rPr>
          <w:b w:val="0"/>
          <w:i w:val="0"/>
        </w:rPr>
        <w:t>Một số người “tự hào” về mức độ căng thẳng mà họ có thể chịu đựng. Thế nhưng căng thẳng (giống như cảm giác tội lỗi hay sợ hãi) “che lấp” tài năng và không bao giờ cho phép một người phát huy hết tiềm năng thật sự của mình. Đó là điều cần ghi nhớ khi chúng ta khoe khoang về mức độ căng thẳng mà mình có thể chịu đựng.</w:t>
      </w:r>
    </w:p>
    <w:p>
      <w:pPr>
        <w:spacing w:after="80"/>
      </w:pPr>
      <w:r>
        <w:rPr>
          <w:b w:val="0"/>
          <w:i w:val="0"/>
        </w:rPr>
        <w:t>Một giám đốc điều hành hay chủ doanh nghiệp đã chết thì không thể đạt chỉ tiêu! Một người ốm yếu thì có lẽ cũng vậy.</w:t>
      </w:r>
    </w:p>
    <w:p>
      <w:pPr>
        <w:spacing w:after="80"/>
      </w:pPr>
      <w:r>
        <w:rPr>
          <w:b w:val="0"/>
          <w:i w:val="0"/>
        </w:rPr>
        <w:t>Vì vậy, nhân viên cũng chẳng khác gì. Bạn sẽ nhận ra rằng khách hàng của mình – dù vô tình hay cố ý – đang tạo áp lực lên nhân viên của họ, gây ra bệnh tật và những “công việc thất bại” (failure work), khiến công việc (và cuộc sống) của khách hàng trở nên khó khăn hơn chứ không hề dễ dàng hơn.</w:t>
      </w:r>
    </w:p>
    <w:p>
      <w:pPr>
        <w:pStyle w:val="Heading4"/>
      </w:pPr>
      <w:r>
        <w:rPr>
          <w:rFonts w:ascii="Calibri" w:hAnsi="Calibri"/>
          <w:b/>
          <w:i/>
          <w:sz w:val="23"/>
        </w:rPr>
        <w:t>Tình huống nghiên cứu điển hình</w:t>
      </w:r>
    </w:p>
    <w:p>
      <w:pPr>
        <w:spacing w:after="80"/>
      </w:pPr>
      <w:r>
        <w:rPr>
          <w:b w:val="0"/>
          <w:i w:val="0"/>
        </w:rPr>
        <w:t>Phil là một khách hàng được huấn luyện, một doanh nhân ngoài 50 tuổi, có vợ và hai con. Ông đã xây dựng doanh nghiệp của mình lên đến 650.000 đô la nhưng có bốn nhân viên thực thi công việc. Ông là người duy nhất “tạo mưa” (rainmaker) và dành khoảng 70 phần trăm thời gian của mình trên đường đi gặp khách hàng tiềm năng và khách hàng hiện tại. Ông bị thừa cân và nghiện thuốc lá nặng.</w:t>
      </w:r>
    </w:p>
    <w:p>
      <w:pPr>
        <w:spacing w:after="80"/>
      </w:pPr>
      <w:r>
        <w:rPr>
          <w:b w:val="0"/>
          <w:i w:val="0"/>
        </w:rPr>
        <w:t>Tôi đang làm việc với Phil để thay đổi mô hình kinh doanh của ông sang công việc tư vấn, loại bỏ hầu hết nhân viên, và cải thiện sức khỏe cũng như lối sống của ông. Về mặt lý trí, ông hoàn toàn đồng ý, nhưng về mặt cảm xúc, ông không thể thực hiện bước chuyển mình (logic khiến chúng ta suy nghĩ, nhưng cảm xúc thôi thúc chúng ta hành động).</w:t>
      </w:r>
    </w:p>
    <w:p>
      <w:pPr>
        <w:spacing w:after="80"/>
      </w:pPr>
      <w:r>
        <w:rPr>
          <w:b w:val="0"/>
          <w:i w:val="0"/>
        </w:rPr>
        <w:t>Tôi đã không nhận được tin tức gì từ ông trong hai tuần, điều này thật bất thường, và ông đã bỏ lỡ một cuộc gọi đã lên lịch. Tôi gặp hộp thư thoại của ông khi tôi gọi lại. Cuối cùng, vợ ông viết thư cho tôi để báo rằng Phil đã qua đời vì một cơn đau tim, một mình trong phòng khách sạn ở Boston.</w:t>
      </w:r>
    </w:p>
    <w:p>
      <w:pPr>
        <w:spacing w:after="80"/>
      </w:pPr>
      <w:r>
        <w:rPr>
          <w:b w:val="0"/>
          <w:i w:val="0"/>
        </w:rPr>
        <w:t>Trong Hình 6.1, bạn có thể thấy rằng khi áp lực thấp thì năng suất thường cũng thấp. Đây là tư duy “quyền của tôi” hay “đặc quyền” – những người tin rằng tổ chức thật may mắn khi có họ hiện diện và rằng họ có thể lấy bất cứ thứ gì không bị đóng đinh chặt. Hầu như không có trách nhiệm giải trình nào về hiệu suất. Ở cực bên phải, chúng ta thấy những người chịu áp lực cực lớn nhưng năng suất cũng thấp, vì họ bị tê liệt bởi nỗi sợ hãi và không dám nhúc nhích. Đây thường là trường hợp của các doanh nghiệp thường xuyên sa thải nhân viên.</w:t>
      </w:r>
    </w:p>
    <w:p>
      <w:pPr>
        <w:spacing w:after="80"/>
      </w:pPr>
      <w:r>
        <w:rPr>
          <w:b w:val="0"/>
          <w:i w:val="0"/>
        </w:rPr>
        <w:t>Ở giữa là “niềm tự hào của tôi”, nghĩa là có đủ áp lực để thôi thúc mọi người hoàn thành đúng hạn, đáp ứng hoặc vượt kỳ vọng, và cống hiến nhiều hơn mức được mong đợi. Ý tưởng không phải là loại bỏ áp lực (điều không thể) mà là quản lý nó đúng cách. “Eustress” (áp lực tích cực) là ngược lại với “distress” (áp lực tiêu cực) – đó là áp lực có lợi cho người thực hiện. (Chúng tôi cá rằng bạn có thể chưa từng biết điều đó!)</w:t>
      </w:r>
    </w:p>
    <w:p>
      <w:pPr>
        <w:spacing w:after="80"/>
      </w:pPr>
      <w:r>
        <w:rPr>
          <w:b w:val="0"/>
          <w:i w:val="0"/>
        </w:rPr>
        <w:t>Hãy hỏi khách hàng của bạn xem họ đang ở đâu trên đường cong hình chuông này. Hãy yêu cầu bằng chứng. (Ví dụ: Bạn có thích làm việc theo hạn chót không?) Sau đó hỏi nhân viên của họ đang ở đâu, và họ có bằng chứng gì cho đánh giá đó. (Ví dụ: Nhân viên của bạn có thoải mái chấp nhận rủi ro hợp lý và đổi mới sáng tạo không?)</w:t>
      </w:r>
    </w:p>
    <w:p>
      <w:pPr>
        <w:jc w:val="center"/>
      </w:pPr>
      <w:r>
        <w:drawing>
          <wp:inline xmlns:a="http://schemas.openxmlformats.org/drawingml/2006/main" xmlns:pic="http://schemas.openxmlformats.org/drawingml/2006/picture">
            <wp:extent cx="4133849" cy="4962524"/>
            <wp:docPr id="13" name="Picture 13"/>
            <wp:cNvGraphicFramePr>
              <a:graphicFrameLocks noChangeAspect="1"/>
            </wp:cNvGraphicFramePr>
            <a:graphic>
              <a:graphicData uri="http://schemas.openxmlformats.org/drawingml/2006/picture">
                <pic:pic>
                  <pic:nvPicPr>
                    <pic:cNvPr id="0" name="fig6.1.jpg"/>
                    <pic:cNvPicPr/>
                  </pic:nvPicPr>
                  <pic:blipFill>
                    <a:blip r:embed="rId21"/>
                    <a:stretch>
                      <a:fillRect/>
                    </a:stretch>
                  </pic:blipFill>
                  <pic:spPr>
                    <a:xfrm>
                      <a:off x="0" y="0"/>
                      <a:ext cx="4133849" cy="4962524"/>
                    </a:xfrm>
                    <a:prstGeom prst="rect"/>
                  </pic:spPr>
                </pic:pic>
              </a:graphicData>
            </a:graphic>
          </wp:inline>
        </w:drawing>
      </w:r>
    </w:p>
    <w:p>
      <w:pPr>
        <w:spacing w:after="160"/>
        <w:jc w:val="center"/>
      </w:pPr>
      <w:r>
        <w:rPr>
          <w:rFonts w:ascii="Calibri" w:hAnsi="Calibri"/>
          <w:b/>
          <w:i/>
          <w:sz w:val="19"/>
        </w:rPr>
        <w:t>Hình 6.1 Áp lực và năng suất</w:t>
      </w:r>
    </w:p>
    <w:p>
      <w:pPr>
        <w:spacing w:after="80"/>
      </w:pPr>
      <w:r>
        <w:rPr>
          <w:b w:val="0"/>
          <w:i w:val="0"/>
        </w:rPr>
        <w:t xml:space="preserve">Đầu tiên, tất nhiên, hãy đảm bảo rằng bản thân bạn đang đứng vững chắc ở giữa, tại đỉnh của biểu đồ. Đây chính là điều giúp bạn vừa có thể hỗ trợ khách hàng nhanh chóng và hiệu quả, </w:t>
      </w:r>
      <w:r>
        <w:rPr>
          <w:b w:val="0"/>
          <w:i/>
        </w:rPr>
        <w:t>vừa</w:t>
      </w:r>
      <w:r>
        <w:rPr>
          <w:b w:val="0"/>
          <w:i w:val="0"/>
        </w:rPr>
        <w:t xml:space="preserve"> có thể giúp nhiều khách hàng cùng lúc.</w:t>
      </w:r>
    </w:p>
    <w:p>
      <w:pPr>
        <w:spacing w:after="80"/>
      </w:pPr>
      <w:r>
        <w:rPr>
          <w:b w:val="0"/>
          <w:i w:val="0"/>
        </w:rPr>
        <w:t>Trong các tổ chức “ốm yếu” hoặc với những người “ốm yếu” (chúng ta sẽ nói về các bệnh liên quan ở phần sau của chương này), bạn sẽ thấy những người nằm ở hai hoặc nhiều hơn hai độ lệch chuẩn về phía bên trái và bên phải. Trong trường hợp đầu, họ ăn cắp từ công ty và phớt lờ chất lượng cùng khách hàng. Trong trường hợp sau, họ trốn dưới bàn làm việc và không báo cáo vấn đề.</w:t>
      </w:r>
    </w:p>
    <w:p>
      <w:pPr>
        <w:spacing w:after="80"/>
      </w:pPr>
      <w:r>
        <w:rPr>
          <w:b w:val="0"/>
          <w:i w:val="0"/>
        </w:rPr>
        <w:t>Nếu bạn không tin điều đó, hãy hỏi làm sao các vụ bê bối tại Volkswagen, Enron, Wells-Fargo, và Theranos có thể xảy ra nếu mọi người đều thoải mái, làm việc xuất sắc và không có nỗi sợ hãi. Trong xã hội của chúng ta, người ta sẵn lòng ký tên lên bó bột của một người bạn bị gãy chân, nhưng họ có xu hướng bỏ chạy và trốn tránh nếu sự yếu ớt đó là về tinh thần chứ không phải thể xác. Có một khoảng cách lớn giữa sự chấp nhận và cảm thông đối với các vấn đề thể chất so với việc cố gắng đối mặt với các vấn đề tinh thần.</w:t>
      </w:r>
    </w:p>
    <w:p>
      <w:pPr>
        <w:spacing w:after="80"/>
      </w:pPr>
      <w:r>
        <w:rPr>
          <w:b w:val="0"/>
          <w:i w:val="0"/>
        </w:rPr>
        <w:t>Tôi từng làm việc tại một đường dây nóng phòng chống tự tử khi đang theo đuổi bằng tiến sĩ tâm lý học. Hơn 90 phần trăm những người tôi nói chuyện trong suốt 20 giờ mỗi tuần không có nguy cơ tự tử. Họ chủ yếu là cô đơn, trầm cảm, nghiện ngập, và đang gặp khó khăn trong việc đối mặt với những cuộc sống khắc nghiệt.</w:t>
      </w:r>
    </w:p>
    <w:p>
      <w:pPr>
        <w:spacing w:after="80"/>
      </w:pPr>
      <w:r>
        <w:rPr>
          <w:b w:val="0"/>
          <w:i w:val="0"/>
        </w:rPr>
        <w:t>Nhưng không chỉ những cuộc sống khắc nghiệt mới gặp các vấn đề tinh thần.</w:t>
      </w:r>
    </w:p>
    <w:p>
      <w:pPr>
        <w:spacing w:after="80"/>
      </w:pPr>
      <w:r>
        <w:rPr>
          <w:b w:val="0"/>
          <w:i w:val="0"/>
        </w:rPr>
        <w:t>Tôi không phải là bác sĩ lâm sàng cũng không phải nhà trị liệu dưới bất kỳ hình thức nào. Tôi là một huấn luyện viên kinh doanh. Nhưng tôi đã được đào tạo để nhận ra các dấu hiệu của trầm cảm, và đây là chìa khóa để hỗ trợ mọi người (cũng như chính bạn và gia đình bạn – trầm cảm có tính di truyền) trong vấn đề sức khỏe tinh thần. Bạn không thể “huấn luyện” ai đó thoát khỏi trầm cảm, và bất kỳ hoạt động huấn luyện nào bạn tiếp tục thực hiện sẽ trở nên vô nghĩa.</w:t>
      </w:r>
    </w:p>
    <w:p>
      <w:pPr>
        <w:spacing w:after="80"/>
      </w:pPr>
      <w:r>
        <w:rPr>
          <w:b w:val="0"/>
          <w:i w:val="0"/>
        </w:rPr>
        <w:t>Dưới đây là các dấu hiệu của trầm cảm theo Hiệp hội Tâm thần học Hoa Kỳ:</w:t>
      </w:r>
    </w:p>
    <w:p>
      <w:pPr>
        <w:spacing w:after="80"/>
      </w:pPr>
      <w:r>
        <w:rPr>
          <w:b w:val="0"/>
          <w:i w:val="0"/>
        </w:rPr>
        <w:t>• Cảm thấy buồn bã hoặc có tâm trạng chán nản</w:t>
      </w:r>
    </w:p>
    <w:p>
      <w:pPr>
        <w:spacing w:after="80"/>
      </w:pPr>
      <w:r>
        <w:rPr>
          <w:b w:val="0"/>
          <w:i w:val="0"/>
        </w:rPr>
        <w:t>• Mất hứng thú hoặc không còn thấy vui vẻ với những hoạt động từng yêu thích</w:t>
      </w:r>
    </w:p>
    <w:p>
      <w:pPr>
        <w:spacing w:after="80"/>
      </w:pPr>
      <w:r>
        <w:rPr>
          <w:b w:val="0"/>
          <w:i w:val="0"/>
        </w:rPr>
        <w:t>• Thay đổi cảm giác thèm ăn—sụt cân hoặc tăng cân không liên quan đến việc ăn kiêng</w:t>
      </w:r>
    </w:p>
    <w:p>
      <w:pPr>
        <w:spacing w:after="80"/>
      </w:pPr>
      <w:r>
        <w:rPr>
          <w:b w:val="0"/>
          <w:i w:val="0"/>
        </w:rPr>
        <w:t>• Khó ngủ hoặc ngủ quá nhiều</w:t>
      </w:r>
    </w:p>
    <w:p>
      <w:pPr>
        <w:spacing w:after="80"/>
      </w:pPr>
      <w:r>
        <w:rPr>
          <w:b w:val="0"/>
          <w:i w:val="0"/>
        </w:rPr>
        <w:t>• Mất năng lượng hoặc tăng cảm giác mệt mỏi</w:t>
      </w:r>
    </w:p>
    <w:p>
      <w:pPr>
        <w:spacing w:after="80"/>
      </w:pPr>
      <w:r>
        <w:rPr>
          <w:b w:val="0"/>
          <w:i w:val="0"/>
        </w:rPr>
        <w:t>• Tăng hoạt động thể chất vô nghĩa (ví dụ: không thể ngồi yên, đi đi lại lại, vặn vẹo tay) hoặc chuyển động hay lời nói chậm lại (những hành động này phải đủ nghiêm trọng để người khác có thể quan sát thấy)</w:t>
      </w:r>
    </w:p>
    <w:p>
      <w:pPr>
        <w:spacing w:after="80"/>
      </w:pPr>
      <w:r>
        <w:rPr>
          <w:b w:val="0"/>
          <w:i w:val="0"/>
        </w:rPr>
        <w:t>• Cảm thấy bản thân vô giá trị hoặc tội lỗi</w:t>
      </w:r>
    </w:p>
    <w:p>
      <w:pPr>
        <w:spacing w:after="80"/>
      </w:pPr>
      <w:r>
        <w:rPr>
          <w:b w:val="0"/>
          <w:i w:val="0"/>
        </w:rPr>
        <w:t>• Khó suy nghĩ, tập trung hoặc đưa ra quyết định</w:t>
      </w:r>
    </w:p>
    <w:p>
      <w:pPr>
        <w:spacing w:after="80"/>
      </w:pPr>
      <w:r>
        <w:rPr>
          <w:b w:val="0"/>
          <w:i w:val="0"/>
        </w:rPr>
        <w:t>• Có ý nghĩ về cái chết hoặc tự tử</w:t>
      </w:r>
    </w:p>
    <w:p>
      <w:pPr>
        <w:spacing w:after="80"/>
      </w:pPr>
      <w:r>
        <w:rPr>
          <w:b w:val="0"/>
          <w:i w:val="0"/>
        </w:rPr>
        <w:t>Bạn không cần bằng tiến sĩ hay phải đi khám bác sĩ. Bạn chỉ cần để ý đến những hành vi (thể hiện sự buồn bã) hoặc những suy nghĩ được bộc lộ (cảm giác vô giá trị) có thể chỉ cho bạn đúng hướng.</w:t>
      </w:r>
    </w:p>
    <w:p>
      <w:pPr>
        <w:pStyle w:val="Heading4"/>
      </w:pPr>
      <w:r>
        <w:rPr>
          <w:rFonts w:ascii="Calibri" w:hAnsi="Calibri"/>
          <w:b/>
          <w:i/>
          <w:sz w:val="23"/>
        </w:rPr>
        <w:t>Tình huống nghiên cứu điển hình</w:t>
      </w:r>
    </w:p>
    <w:p>
      <w:pPr>
        <w:spacing w:after="80"/>
      </w:pPr>
      <w:r>
        <w:rPr>
          <w:b w:val="0"/>
          <w:i w:val="0"/>
        </w:rPr>
        <w:t>Tôi đang tư vấn cho phó chủ tịch nhân sự tại một ngân hàng lớn ở New York. Ông ấy gọi tôi ra khỏi công việc hiện tại để nhờ tôi xử lý một vấn đề đặc biệt.</w:t>
      </w:r>
    </w:p>
    <w:p>
      <w:pPr>
        <w:spacing w:after="80"/>
      </w:pPr>
      <w:r>
        <w:rPr>
          <w:b w:val="0"/>
          <w:i w:val="0"/>
        </w:rPr>
        <w:t>Phó chủ tịch điều hành mảng đầu tư của ngân hàng, Dan, ngoài 60 tuổi, là một ngôi sao sáng với thành tích tuyệt vời mỗi năm. Tuy nhiên, trong năm nay ông ấy có vẻ đang chật vật, đội ngũ nhân viên lần đầu tiên trong nhiệm kỳ của ông ấy không chắc chắn về định hướng, và gần đây ông ấy đã phê duyệt một giao dịch hóa ra lại là một sai lầm lớn, khiến ngân hàng thiệt hại 28 triệu đô la. Ban lãnh đạo cấp cao lo rằng Dan giờ đã "quá già" và đã mất đi sự nhạy bén. Vị phó chủ tịch mà tôi làm việc cùng thì không chắc như vậy. "Hãy tìm hiểu xem chuyện gì đang xảy ra," ông ấy nói với tôi.</w:t>
      </w:r>
    </w:p>
    <w:p>
      <w:pPr>
        <w:spacing w:after="80"/>
      </w:pPr>
      <w:r>
        <w:rPr>
          <w:b w:val="0"/>
          <w:i w:val="0"/>
        </w:rPr>
        <w:t>Ông ấy không muốn gặp tôi. Cuối cùng tôi đã thuyết phục được ông ấy gặp tôi vào bữa sáng, trước giờ làm việc và ở bên ngoài công ty, và nếu ông ấy không hài lòng với cuộc trò chuyện, chúng tôi sẽ không gặp lại nhau nữa. Trong bữa sáng hôm đó, trên đỉnh tòa nhà bây giờ là Met Life Building, ông ấy tỏ ra ủ rũ.</w:t>
      </w:r>
    </w:p>
    <w:p>
      <w:pPr>
        <w:spacing w:after="80"/>
      </w:pPr>
      <w:r>
        <w:rPr>
          <w:b w:val="0"/>
          <w:i w:val="0"/>
        </w:rPr>
        <w:t>"Trông ông có vẻ thiếu năng lượng," tôi nhận xét. "Đêm qua không ngon giấc à?"</w:t>
      </w:r>
    </w:p>
    <w:p>
      <w:pPr>
        <w:spacing w:after="80"/>
      </w:pPr>
      <w:r>
        <w:rPr>
          <w:b w:val="0"/>
          <w:i w:val="0"/>
        </w:rPr>
        <w:t>"Hầu hết các đêm của tôi đều không ngon giấc," ông ấy trả lời.</w:t>
      </w:r>
    </w:p>
    <w:p>
      <w:pPr>
        <w:spacing w:after="80"/>
      </w:pPr>
      <w:r>
        <w:rPr>
          <w:b w:val="0"/>
          <w:i w:val="0"/>
        </w:rPr>
        <w:t>“Trong bao lâu?”</w:t>
      </w:r>
    </w:p>
    <w:p>
      <w:pPr>
        <w:spacing w:after="80"/>
      </w:pPr>
      <w:r>
        <w:rPr>
          <w:b w:val="0"/>
          <w:i w:val="0"/>
        </w:rPr>
        <w:t>“Khoảng một năm hoặc ít hơn.”</w:t>
      </w:r>
    </w:p>
    <w:p>
      <w:pPr>
        <w:spacing w:after="80"/>
      </w:pPr>
      <w:r>
        <w:rPr>
          <w:b w:val="0"/>
          <w:i w:val="0"/>
        </w:rPr>
        <w:t>“Tôi hiểu anh là một tay quần vợt cừ khôi, anh còn thời gian chơi không?”</w:t>
      </w:r>
    </w:p>
    <w:p>
      <w:pPr>
        <w:spacing w:after="80"/>
      </w:pPr>
      <w:r>
        <w:rPr>
          <w:b w:val="0"/>
          <w:i w:val="0"/>
        </w:rPr>
        <w:t>“Không còn nữa, thật ra tôi đã cho con trai mình bộ dụng cụ chơi từ khá lâu rồi.”</w:t>
      </w:r>
    </w:p>
    <w:p>
      <w:pPr>
        <w:spacing w:after="80"/>
      </w:pPr>
      <w:r>
        <w:rPr>
          <w:b w:val="0"/>
          <w:i w:val="0"/>
        </w:rPr>
        <w:t>Khi cuộc trò chuyện tiếp diễn, tôi nhận ra có lẽ anh ấy đang bị trầm cảm trên lâm sàng. Tôi hỏi liệu anh có sẵn lòng làm kiểm tra không, và trấn an anh rằng anh đang đối mặt với một căn bệnh, chứ không phải sự mất đi tài năng hay năng lực.</w:t>
      </w:r>
    </w:p>
    <w:p>
      <w:pPr>
        <w:spacing w:after="80"/>
      </w:pPr>
      <w:r>
        <w:rPr>
          <w:b w:val="0"/>
          <w:i w:val="0"/>
        </w:rPr>
        <w:t>Anh đồng ý, thông qua chương trình EAP (employee assistance program - chương trình hỗ trợ nhân viên) của công ty, đến gặp một nhà tâm lý học, được chẩn đoán mắc trầm cảm, và được cung cấp cả liệu pháp lẫn thuốc.</w:t>
      </w:r>
    </w:p>
    <w:p>
      <w:pPr>
        <w:spacing w:after="80"/>
      </w:pPr>
      <w:r>
        <w:rPr>
          <w:b w:val="0"/>
          <w:i w:val="0"/>
        </w:rPr>
        <w:t>Năm tiếp theo tại nơi làm việc của Dan là năm tốt nhất từ trước đến nay của anh.</w:t>
      </w:r>
    </w:p>
    <w:p>
      <w:pPr>
        <w:spacing w:after="80"/>
      </w:pPr>
      <w:r>
        <w:rPr>
          <w:b w:val="0"/>
          <w:i w:val="0"/>
        </w:rPr>
        <w:t>Tất nhiên, sức khỏe tinh thần không chỉ là việc lo lắng về những bất thường lớn. Nó là việc giữ cho bản thân tích cực và gắn bó, điềm tĩnh và hiệu quả.</w:t>
      </w:r>
    </w:p>
    <w:p>
      <w:pPr>
        <w:spacing w:after="80"/>
      </w:pPr>
      <w:r>
        <w:rPr>
          <w:b w:val="0"/>
          <w:i w:val="0"/>
        </w:rPr>
        <w:t>Tôi tin chắc rằng mọi người thức dậy vào buổi sáng trong một trong hai trạng thái:</w:t>
      </w:r>
    </w:p>
    <w:p>
      <w:pPr>
        <w:spacing w:after="80"/>
      </w:pPr>
      <w:r>
        <w:rPr>
          <w:b w:val="0"/>
          <w:i w:val="0"/>
        </w:rPr>
        <w:t>• Lại một buổi sáng nữa. Tôi có hóa đơn, vài cuộc gọi tôi thà không thực hiện, và những người sẽ từ chối bất cứ điều gì tôi yêu cầu. Lại một cuộc hành quân dài dằng dặc, chậm chạp qua lãnh thổ của kẻ thù.</w:t>
      </w:r>
    </w:p>
    <w:p>
      <w:pPr>
        <w:spacing w:after="80"/>
      </w:pPr>
      <w:r>
        <w:rPr>
          <w:b w:val="0"/>
          <w:i w:val="0"/>
        </w:rPr>
        <w:t>• Thật là một ngày tuyệt vời, tràn đầy cơ hội! Không biết hôm nay mình sẽ giúp được ai nhỉ!</w:t>
      </w:r>
    </w:p>
    <w:p>
      <w:pPr>
        <w:spacing w:after="80"/>
      </w:pPr>
      <w:r>
        <w:rPr>
          <w:b w:val="0"/>
          <w:i w:val="0"/>
        </w:rPr>
        <w:t>Những thái độ này sẽ “tô màu” cho phần còn lại của ngày. Làm sao bạn giải thích được, vào lúc 7:05 sáng, một nhân viên pha chế đã cau có và ủ rũ, hay một nhân viên cửa hàng báo đã than phiền ngay từ đầu. Và mọi thứ sẽ càng tệ hơn từ đó.</w:t>
      </w:r>
    </w:p>
    <w:p>
      <w:pPr>
        <w:spacing w:after="80"/>
      </w:pPr>
      <w:r>
        <w:rPr>
          <w:b w:val="0"/>
          <w:i w:val="0"/>
        </w:rPr>
        <w:t>Bạn đã thấy điều này trong các tổ chức và, có lẽ, ngay cả với chính mình. Đây là một bài tập bạn có thể dùng và chia sẻ với khách hàng tư vấn của mình:</w:t>
      </w:r>
    </w:p>
    <w:p>
      <w:pPr>
        <w:spacing w:after="80"/>
      </w:pPr>
      <w:r>
        <w:rPr>
          <w:b w:val="0"/>
          <w:i w:val="0"/>
        </w:rPr>
        <w:t>Mỗi buổi sáng, hãy dành 60 giây để nghĩ về ba thành tựu tích cực mà bạn sẽ đạt được trong ngày, về cá nhân và/hoặc công việc. Mỗi buổi tối, hãy dành 60 giây để xem lại ba điều bạn đã hoàn thành. Những điều này không nhất thiết phải lớn lao—dọn dẹp ga-ra hay chốt một thương vụ—mà có thể là những bước trên đường đi—dọn hai kệ trong ga-ra và một khách hàng tiềm năng đồng ý gặp lại.</w:t>
      </w:r>
    </w:p>
    <w:p>
      <w:pPr>
        <w:spacing w:after="80"/>
      </w:pPr>
      <w:r>
        <w:rPr>
          <w:b w:val="0"/>
          <w:i w:val="0"/>
        </w:rPr>
        <w:t xml:space="preserve">Nếu bạn muốn đọc thêm về điều này, chúng tôi gợi ý cuốn </w:t>
      </w:r>
      <w:r>
        <w:rPr>
          <w:b w:val="0"/>
          <w:i/>
        </w:rPr>
        <w:t>Learned Optimism</w:t>
      </w:r>
      <w:r>
        <w:rPr>
          <w:b w:val="0"/>
          <w:i w:val="0"/>
        </w:rPr>
        <w:t xml:space="preserve"> giúp bạn rèn luyện cách tự nói chuyện tích cực với bản thân. Cách bạn nói với chính mình định hình hành vi của bạn, và hành vi của bạn truyền đạt cho người khác về sự nhiệt huyết, năng lượng và năng lực của bạn. Khách hàng của bạn thường bi quan quá mức vì họ là nơi “trách nhiệm cuối cùng dừng lại.” Hãy giúp họ vượt qua điều này để có được sức khỏe tinh thần.</w:t>
      </w:r>
    </w:p>
    <w:p>
      <w:pPr>
        <w:pStyle w:val="Heading2"/>
      </w:pPr>
      <w:r>
        <w:rPr>
          <w:rFonts w:ascii="Calibri" w:hAnsi="Calibri"/>
          <w:b/>
          <w:i w:val="0"/>
          <w:sz w:val="32"/>
        </w:rPr>
        <w:t>Sức khỏe cảm xúc</w:t>
      </w:r>
    </w:p>
    <w:p>
      <w:pPr>
        <w:spacing w:after="80"/>
      </w:pPr>
      <w:r>
        <w:rPr>
          <w:b w:val="0"/>
          <w:i w:val="0"/>
        </w:rPr>
        <w:t>Sức khỏe cảm xúc là khả năng quản lý cách ta thích nghi và phản ứng trước thử thách và thay đổi. Điều đó bao gồm cả thắng lợi lẫn thất bại, tổn thương lẫn niềm vui — dù công khai hay riêng tư.</w:t>
      </w:r>
    </w:p>
    <w:p>
      <w:pPr>
        <w:spacing w:after="80"/>
      </w:pPr>
      <w:r>
        <w:rPr>
          <w:b w:val="0"/>
          <w:i w:val="0"/>
        </w:rPr>
        <w:t>Chúng ta thường nghe nói về trí tuệ cảm xúc. Ngoài ra còn có sự cân bằng cảm xúc. Đó là phản ứng hợp lý và tương xứng với những gì xảy đến với ta và xung quanh ta. Hãy nhớ rằng, điểm kiểm soát không nằm ở những gì xảy đến với ta — mà là ở những gì ta chọn làm trước những gì xảy đến với ta.</w:t>
      </w:r>
    </w:p>
    <w:p>
      <w:pPr>
        <w:spacing w:after="80"/>
      </w:pPr>
      <w:r>
        <w:rPr>
          <w:b w:val="0"/>
          <w:i w:val="0"/>
        </w:rPr>
        <w:t>Sự đau khổ về cảm xúc khiến một người dễ mắc bệnh về thể chất, từ cảm lạnh đến ung thư. Vậy điều gì tạo nên sức khỏe cảm xúc, và làm sao chúng ta có thể tạo dựng và duy trì nó cho chính mình và cho khách hàng của mình?</w:t>
      </w:r>
    </w:p>
    <w:p>
      <w:pPr>
        <w:pStyle w:val="Heading3"/>
      </w:pPr>
      <w:r>
        <w:rPr>
          <w:rFonts w:ascii="Calibri" w:hAnsi="Calibri"/>
          <w:b/>
          <w:i/>
          <w:sz w:val="26"/>
        </w:rPr>
        <w:t>Tự thích nghi</w:t>
      </w:r>
    </w:p>
    <w:p>
      <w:pPr>
        <w:spacing w:after="80"/>
      </w:pPr>
      <w:r>
        <w:rPr>
          <w:b w:val="0"/>
          <w:i w:val="0"/>
        </w:rPr>
        <w:t>Việc hòa mình với cơ thể và chăm sóc bản thân là điều quan trọng. Chúng ta đã nói về sức khỏe thể chất cùng cả các biện pháp phòng ngừa lẫn đối phó.</w:t>
      </w:r>
    </w:p>
    <w:p>
      <w:pPr>
        <w:pStyle w:val="Heading3"/>
      </w:pPr>
      <w:r>
        <w:rPr>
          <w:rFonts w:ascii="Calibri" w:hAnsi="Calibri"/>
          <w:b/>
          <w:i/>
          <w:sz w:val="26"/>
        </w:rPr>
        <w:t>Ý nghĩa</w:t>
      </w:r>
    </w:p>
    <w:p>
      <w:pPr>
        <w:spacing w:after="80"/>
      </w:pPr>
      <w:r>
        <w:rPr>
          <w:b w:val="0"/>
          <w:i w:val="0"/>
        </w:rPr>
        <w:t>Vì sao chúng ta ở đây? Làm sao chúng ta có thể phục vụ người khác? Đâu là tiếng gọi hay sứ mệnh cá nhân của chúng ta trong cuộc đời? Đâu là bức tranh lớn hơn mà chúng ta là một phần trong đó?</w:t>
      </w:r>
    </w:p>
    <w:p>
      <w:pPr>
        <w:pStyle w:val="Heading3"/>
      </w:pPr>
      <w:r>
        <w:rPr>
          <w:rFonts w:ascii="Calibri" w:hAnsi="Calibri"/>
          <w:b/>
          <w:i/>
          <w:sz w:val="26"/>
        </w:rPr>
        <w:t>Tự nhận thức</w:t>
      </w:r>
    </w:p>
    <w:p>
      <w:pPr>
        <w:spacing w:after="80"/>
      </w:pPr>
      <w:r>
        <w:rPr>
          <w:b w:val="0"/>
          <w:i w:val="0"/>
        </w:rPr>
        <w:t>Đây là điều ngược lại với sự chỉ biết đến mình và sự thờ ơ vô tâm. Khác với người dừng lại ngay dưới chân một thang cuốn đông đúc đang chuyển động để định hướng, người này biết nhanh chóng bước sang một bên và ý thức được môi trường cùng những người xung quanh.</w:t>
      </w:r>
    </w:p>
    <w:p>
      <w:pPr>
        <w:pStyle w:val="Heading3"/>
      </w:pPr>
      <w:r>
        <w:rPr>
          <w:rFonts w:ascii="Calibri" w:hAnsi="Calibri"/>
          <w:b/>
          <w:i/>
          <w:sz w:val="26"/>
        </w:rPr>
        <w:t>Chấp nhận</w:t>
      </w:r>
    </w:p>
    <w:p>
      <w:pPr>
        <w:spacing w:after="80"/>
      </w:pPr>
      <w:r>
        <w:rPr>
          <w:b w:val="0"/>
          <w:i w:val="0"/>
        </w:rPr>
        <w:t>Chúng ta hiểu và chấp nhận con người mình. Chúng ta không dùng thước đo của người khác để đánh giá thành công cá nhân. Chúng ta không khao khát trở thành người khác hay có được những phẩm chất của người khác. Judy Garland từng nhận xét: "Tôi thà làm một tôi hoàn hảo còn hơn làm một ai đó không hoàn hảo."</w:t>
      </w:r>
    </w:p>
    <w:p>
      <w:pPr>
        <w:pStyle w:val="Heading3"/>
      </w:pPr>
      <w:r>
        <w:rPr>
          <w:rFonts w:ascii="Calibri" w:hAnsi="Calibri"/>
          <w:b/>
          <w:i/>
          <w:sz w:val="26"/>
        </w:rPr>
        <w:t>Khả năng phục hồi</w:t>
      </w:r>
    </w:p>
    <w:p>
      <w:pPr>
        <w:spacing w:after="80"/>
      </w:pPr>
      <w:r>
        <w:rPr>
          <w:b w:val="0"/>
          <w:i w:val="0"/>
        </w:rPr>
        <w:t>Chúng ta cần sự nhanh nhạy linh hoạt. Chúng ta hiểu rằng mình không thể ngăn chặn mọi trở ngại hay vấn đề. Tuy nhiên, chúng ta có sự linh hoạt để vượt qua và cuối cùng là phát triển mạnh mẽ. Chúng ta biết rằng, "Rồi điều này cũng sẽ qua."</w:t>
      </w:r>
    </w:p>
    <w:p>
      <w:pPr>
        <w:pStyle w:val="Heading3"/>
      </w:pPr>
      <w:r>
        <w:rPr>
          <w:rFonts w:ascii="Calibri" w:hAnsi="Calibri"/>
          <w:b/>
          <w:i/>
          <w:sz w:val="26"/>
        </w:rPr>
        <w:t>Khiêm nhường</w:t>
      </w:r>
    </w:p>
    <w:p>
      <w:pPr>
        <w:spacing w:after="80"/>
      </w:pPr>
      <w:r>
        <w:rPr>
          <w:b w:val="0"/>
          <w:i w:val="0"/>
        </w:rPr>
        <w:t>Chúng ta không nói đến sự tự hạ thấp bản thân — điều thường bị gắn nhầm với khiêm nhường — mà là sự thừa nhận rằng người khác có giá trị và xứng đáng được đối xử tử tế, tôn trọng. Điều này được làm mà không đòi hỏi sự đáp lại. Chúng ta có lòng trắc ẩn, sự bao dung và tha thứ.</w:t>
      </w:r>
    </w:p>
    <w:p>
      <w:pPr>
        <w:pStyle w:val="Heading3"/>
      </w:pPr>
      <w:r>
        <w:rPr>
          <w:rFonts w:ascii="Calibri" w:hAnsi="Calibri"/>
          <w:b/>
          <w:i/>
          <w:sz w:val="26"/>
        </w:rPr>
        <w:t>Đối phó</w:t>
      </w:r>
    </w:p>
    <w:p>
      <w:pPr>
        <w:spacing w:after="80"/>
      </w:pPr>
      <w:r>
        <w:rPr>
          <w:b w:val="0"/>
          <w:i w:val="0"/>
        </w:rPr>
        <w:t>Chúng ta có những công cụ cần thiết để đối phó với những tình huống dự đoán được lẫn bất ngờ. Chúng ta xây dựng nguồn dự trữ sức mạnh cảm xúc để dùng khi đối mặt với thử thách, mất mát hay chấn thương. Tám phẩm chất này giúp chúng ta xử lý căng thẳng không thể tránh khỏi và liên tục đưa bản thân trở lại đỉnh của đường cong hình chuông trong Hình 6.1. Chúng ta cần luyện tập và duy trì các phẩm chất sức khỏe cảm xúc của mình mọi lúc.</w:t>
      </w:r>
    </w:p>
    <w:p>
      <w:pPr>
        <w:spacing w:after="80"/>
      </w:pPr>
      <w:r>
        <w:rPr>
          <w:b w:val="0"/>
          <w:i w:val="0"/>
        </w:rPr>
        <w:t>Đây là một ví dụ về khả năng phục hồi:</w:t>
      </w:r>
    </w:p>
    <w:p>
      <w:pPr>
        <w:spacing w:after="80"/>
      </w:pPr>
      <w:r>
        <w:rPr>
          <w:b w:val="0"/>
          <w:i w:val="0"/>
        </w:rPr>
        <w:t>Hình 6.2 cho thấy các nguồn gốc của khả năng phục hồi và cách chúng có thể được áp dụng một cách phòng ngừa lẫn ứng phó. Bên trái là những gì chúng ta gọi là "siêu phẩm chất" (hyper-traits) mà bạn có thể xây dựng để tạo ra sức mạnh cần thiết nhằm xây dựng khả năng phục hồi và sức khỏe cảm xúc. Những phẩm chất này nâng cao niềm tin vào phán đoán của chính bạn và cải thiện kỹ năng tư duy phản biện, những điều sẽ thể hiện rõ trong hành vi của bạn (và phản ứng của bạn trước những sự kiện bất ngờ). Những quyết định tốt hơn đạt được từ đó sẽ dẫn đến thành công.</w:t>
      </w:r>
    </w:p>
    <w:p>
      <w:pPr>
        <w:jc w:val="center"/>
      </w:pPr>
      <w:r>
        <w:drawing>
          <wp:inline xmlns:a="http://schemas.openxmlformats.org/drawingml/2006/main" xmlns:pic="http://schemas.openxmlformats.org/drawingml/2006/picture">
            <wp:extent cx="4248150" cy="1724025"/>
            <wp:docPr id="14" name="Picture 14"/>
            <wp:cNvGraphicFramePr>
              <a:graphicFrameLocks noChangeAspect="1"/>
            </wp:cNvGraphicFramePr>
            <a:graphic>
              <a:graphicData uri="http://schemas.openxmlformats.org/drawingml/2006/picture">
                <pic:pic>
                  <pic:nvPicPr>
                    <pic:cNvPr id="0" name="fig6.2.jpg"/>
                    <pic:cNvPicPr/>
                  </pic:nvPicPr>
                  <pic:blipFill>
                    <a:blip r:embed="rId22"/>
                    <a:stretch>
                      <a:fillRect/>
                    </a:stretch>
                  </pic:blipFill>
                  <pic:spPr>
                    <a:xfrm>
                      <a:off x="0" y="0"/>
                      <a:ext cx="4248150" cy="1724025"/>
                    </a:xfrm>
                    <a:prstGeom prst="rect"/>
                  </pic:spPr>
                </pic:pic>
              </a:graphicData>
            </a:graphic>
          </wp:inline>
        </w:drawing>
      </w:r>
    </w:p>
    <w:p>
      <w:pPr>
        <w:spacing w:after="160"/>
        <w:jc w:val="center"/>
      </w:pPr>
      <w:r>
        <w:rPr>
          <w:rFonts w:ascii="Calibri" w:hAnsi="Calibri"/>
          <w:b/>
          <w:i/>
          <w:sz w:val="19"/>
        </w:rPr>
        <w:t>Hình 6.2 Khả năng phục hồi</w:t>
      </w:r>
    </w:p>
    <w:p>
      <w:pPr>
        <w:spacing w:after="80"/>
      </w:pPr>
      <w:r>
        <w:rPr>
          <w:b w:val="0"/>
          <w:i w:val="0"/>
        </w:rPr>
        <w:t>Nhưng khi chúng không thành công, và bạn gặp thất bại, khả năng phục hồi đó giúp bạn quay lại đúng hướng. Mỗi thành công củng cố niềm tin của bạn vào phán đoán của mình và phát triển thêm những "siêu phẩm chất" đó. Vậy nên tiến trình đi từ "nhiên liệu" của bạn đến một con quay hồi chuyển giữ vững phương hướng (tự nhận thức, mục đích, tự chăm sóc bản thân, v.v.) rồi đến việc dẫn đường hiệu quả tới tương lai của bạn.</w:t>
      </w:r>
    </w:p>
    <w:p>
      <w:pPr>
        <w:spacing w:after="80"/>
      </w:pPr>
      <w:r>
        <w:rPr>
          <w:b w:val="0"/>
          <w:i w:val="0"/>
        </w:rPr>
        <w:t>Chúng tôi thấy điều quan trọng—thực ra là then chốt—là có thể giải thích sức khỏe cảm xúc bằng những thuật ngữ cụ thể, và bạn cũng nên làm được điều này với khách hàng tư vấn của mình để bạn luôn thảo luận về các phương pháp thực tiễn chứ không chỉ là triết lý suông!</w:t>
      </w:r>
    </w:p>
    <w:p>
      <w:pPr>
        <w:spacing w:after="80"/>
      </w:pPr>
      <w:r>
        <w:rPr>
          <w:b w:val="0"/>
          <w:i w:val="0"/>
        </w:rPr>
        <w:t>Đó là một phát hiện đầy soi sáng từ một huấn luyện viên thể hình, nhưng tôi chắc chắn nó hoàn toàn chính xác. Thái độ của chúng ta định hình hành vi của chúng ta, và hành vi của chúng ta là những gì người khác nhìn thấy và phải đối phó. Sức khỏe cảm xúc của chúng ta đóng vai trò rất lớn trong động lực đó.</w:t>
      </w:r>
    </w:p>
    <w:p>
      <w:pPr>
        <w:spacing w:after="80"/>
      </w:pPr>
      <w:r>
        <w:rPr>
          <w:b w:val="0"/>
          <w:i w:val="0"/>
        </w:rPr>
        <w:t>Hãy hỏi khách hàng của bạn (và chính bạn) xem bạn đang ở đâu trong tám lĩnh vực đã nêu ở trên và liệu bạn có những "siêu phẩm chất" để giữ được sự điềm tĩnh và cân bằng bất kể bạn đang đối mặt với điều gì hay không.</w:t>
      </w:r>
    </w:p>
    <w:p>
      <w:pPr>
        <w:pStyle w:val="Heading4"/>
      </w:pPr>
      <w:r>
        <w:rPr>
          <w:rFonts w:ascii="Calibri" w:hAnsi="Calibri"/>
          <w:b/>
          <w:i/>
          <w:sz w:val="23"/>
        </w:rPr>
        <w:t>Tình huống nghiên cứu điển hình</w:t>
      </w:r>
    </w:p>
    <w:p>
      <w:pPr>
        <w:spacing w:after="80"/>
      </w:pPr>
      <w:r>
        <w:rPr>
          <w:b w:val="0"/>
          <w:i w:val="0"/>
        </w:rPr>
        <w:t>Tôi đang quan sát huấn luyện viên cá nhân của mình, Matt, phải liên tục thúc giục hai người phụ nữ ở khung giờ trước tôi làm tốt hơn và chăm chỉ hơn. Với tôi thì có vẻ anh ấy không đòi hỏi quá nhiều ở họ. Nhưng họ liên tục nói với anh ấy rằng họ không thể làm được điều anh ấy yêu cầu.</w:t>
      </w:r>
    </w:p>
    <w:p>
      <w:pPr>
        <w:spacing w:after="80"/>
      </w:pPr>
      <w:r>
        <w:rPr>
          <w:b w:val="0"/>
          <w:i w:val="0"/>
        </w:rPr>
        <w:t>Một ngày nọ, tôi hỏi anh ấy liệu họ có yếu về thể chất không.</w:t>
      </w:r>
    </w:p>
    <w:p>
      <w:pPr>
        <w:spacing w:after="80"/>
      </w:pPr>
      <w:r>
        <w:rPr>
          <w:b w:val="0"/>
          <w:i w:val="0"/>
        </w:rPr>
        <w:t>"Hoàn toàn không," Matt nói, "họ chắc chắn có thể làm được nhiều hơn cả những gì tôi yêu cầu. Nhưng họ tin chắc rằng mình không thể làm tốt được. Họ có vấn đề nghiêm trọng về lòng tự trọng."</w:t>
      </w:r>
    </w:p>
    <w:p>
      <w:pPr>
        <w:spacing w:after="80"/>
      </w:pPr>
      <w:r>
        <w:rPr>
          <w:b w:val="0"/>
          <w:i w:val="0"/>
        </w:rPr>
        <w:t>"Anh có thể nhận ra điều đó chỉ từ việc huấn luyện họ sao?" tôi hỏi, sững sờ.</w:t>
      </w:r>
    </w:p>
    <w:p>
      <w:pPr>
        <w:spacing w:after="80"/>
      </w:pPr>
      <w:r>
        <w:rPr>
          <w:b w:val="0"/>
          <w:i w:val="0"/>
        </w:rPr>
        <w:t>"Chắc chắn rồi, hành vi của họ phản ánh trạng thái cảm xúc kém cỏi của họ. Tôi dám cá rằng họ hoàn toàn phụ thuộc vào bạn đời ở nhà và hiếm khi dẫn dắt bất kỳ sáng kiến nào, không phải vì họ không có khả năng, mà vì họ cảm thấy mình không xứng đáng."</w:t>
      </w:r>
    </w:p>
    <w:p>
      <w:pPr>
        <w:pStyle w:val="Heading2"/>
      </w:pPr>
      <w:r>
        <w:rPr>
          <w:rFonts w:ascii="Calibri" w:hAnsi="Calibri"/>
          <w:b/>
          <w:i w:val="0"/>
          <w:sz w:val="32"/>
        </w:rPr>
        <w:t>Sức khỏe trí tuệ</w:t>
      </w:r>
    </w:p>
    <w:p>
      <w:pPr>
        <w:spacing w:after="80"/>
      </w:pPr>
      <w:r>
        <w:rPr>
          <w:b w:val="0"/>
          <w:i w:val="0"/>
        </w:rPr>
        <w:t>Trí tuệ của chúng ta là khả năng lý luận và hiểu một cách khách quan. Điều này bao gồm các kỹ năng tư duy phản biện của chúng ta.</w:t>
      </w:r>
    </w:p>
    <w:p>
      <w:pPr>
        <w:spacing w:after="80"/>
      </w:pPr>
      <w:r>
        <w:rPr>
          <w:b w:val="0"/>
          <w:i w:val="0"/>
        </w:rPr>
        <w:t xml:space="preserve">Ai trong chúng ta cũng có ý kiến riêng và đưa ra phán đoán. Tôi luôn thích câu răn dạy: “Đừng có phán xét người khác quá,” nhưng chính câu đó lại mang tính phán xét! (Giống như những người bị nói là quá phòng thủ liền hét lên: “Tôi </w:t>
      </w:r>
      <w:r>
        <w:rPr>
          <w:b w:val="0"/>
          <w:i/>
        </w:rPr>
        <w:t>không</w:t>
      </w:r>
      <w:r>
        <w:rPr>
          <w:b w:val="0"/>
          <w:i w:val="0"/>
        </w:rPr>
        <w:t xml:space="preserve"> hề phòng thủ!”) Với vai trò cố vấn đáng tin cậy, điểm khác biệt mang tính quyết định của chúng ta phải là phân biệt giữa ý kiến và sự thật. Điều này cũng đúng với mọi nhà lãnh đạo mà bạn đang cố vấn. Một trong những vấn đề lớn của thời đại mạng xã hội là ý kiến bị coi như sự thật, còn sự thật thì bị gạt đi như “chỉ là ý kiến cá nhân.”</w:t>
      </w:r>
    </w:p>
    <w:p>
      <w:pPr>
        <w:spacing w:after="80"/>
      </w:pPr>
      <w:r>
        <w:rPr>
          <w:b w:val="0"/>
          <w:i w:val="0"/>
        </w:rPr>
        <w:t>Chúng ta có thể tạo ra ý kiến của mình — “Tôi nghĩ nền kinh tế sẽ tốt hơn khi các doanh nghiệp nhỏ được quản lý ít hơn” — nhưng chúng ta phải thừa nhận sự thật: Các doanh nghiệp nhỏ là nguồn tạo việc làm mới ròng lớn nhất ở Bắc Mỹ, vì các công ty lớn liên tục cắt giảm nhân sự thông qua tự động hóa, sa thải và công nghệ.</w:t>
      </w:r>
    </w:p>
    <w:p>
      <w:pPr>
        <w:spacing w:after="80"/>
      </w:pPr>
      <w:r>
        <w:rPr>
          <w:b w:val="0"/>
          <w:i w:val="0"/>
        </w:rPr>
        <w:t>Chúng ta thường nhầm lẫn giữa ý kiến và sự thật vì:</w:t>
      </w:r>
    </w:p>
    <w:p>
      <w:pPr>
        <w:spacing w:after="80"/>
      </w:pPr>
      <w:r>
        <w:rPr>
          <w:b w:val="0"/>
          <w:i w:val="0"/>
        </w:rPr>
        <w:t>• Chúng ta không buồn kiểm chứng những gì được nghe kể.</w:t>
      </w:r>
    </w:p>
    <w:p>
      <w:pPr>
        <w:spacing w:after="80"/>
      </w:pPr>
      <w:r>
        <w:rPr>
          <w:b w:val="0"/>
          <w:i w:val="0"/>
        </w:rPr>
        <w:t>• Chúng ta phớt lờ những gì mình thấy để thay vào đó tin vào điều mình muốn tin. (“Bạn sẽ tin tôi hay tin đôi mắt dối trá của bạn đây?”)</w:t>
      </w:r>
    </w:p>
    <w:p>
      <w:pPr>
        <w:spacing w:after="80"/>
      </w:pPr>
      <w:r>
        <w:rPr>
          <w:b w:val="0"/>
          <w:i w:val="0"/>
        </w:rPr>
        <w:t>• Chúng ta sợ phải đối mặt với áp lực từ đám đông.</w:t>
      </w:r>
    </w:p>
    <w:p>
      <w:pPr>
        <w:spacing w:after="80"/>
      </w:pPr>
      <w:r>
        <w:rPr>
          <w:b w:val="0"/>
          <w:i w:val="0"/>
        </w:rPr>
        <w:t>• Chúng ta không biết cách tìm ra bằng chứng thực sự.</w:t>
      </w:r>
    </w:p>
    <w:p>
      <w:pPr>
        <w:spacing w:after="80"/>
      </w:pPr>
      <w:r>
        <w:rPr>
          <w:b w:val="0"/>
          <w:i w:val="0"/>
        </w:rPr>
        <w:t>• Chúng ta dựa vào những người có mục đích riêng, những người bóp méo sự thật.</w:t>
      </w:r>
    </w:p>
    <w:p>
      <w:pPr>
        <w:spacing w:after="80"/>
      </w:pPr>
      <w:r>
        <w:rPr>
          <w:b w:val="0"/>
          <w:i w:val="0"/>
        </w:rPr>
        <w:t>• Chúng ta quá mải mê với lợi ích của bản thân.</w:t>
      </w:r>
    </w:p>
    <w:p>
      <w:pPr>
        <w:spacing w:after="80"/>
      </w:pPr>
      <w:r>
        <w:rPr>
          <w:b w:val="0"/>
          <w:i w:val="0"/>
        </w:rPr>
        <w:t>Có hai chìa khóa cho sức khỏe trí tuệ và sự thật đáng tin cậy:</w:t>
      </w:r>
    </w:p>
    <w:p>
      <w:pPr>
        <w:spacing w:after="80"/>
      </w:pPr>
      <w:r>
        <w:rPr>
          <w:b w:val="0"/>
          <w:i w:val="0"/>
        </w:rPr>
        <w:t>• Bằng chứng thực nghiệm (empirical evidence) là gì? Tức là, chúng ta có những sự thật không thể chối cãi nào để ủng hộ quan điểm, quyết định hay cuộc thảo luận của mình? Một sự thật không thể chối cãi là điều mà mọi người hợp lý đều thấy là đúng: Điện thoại không được trả lời, doanh số ở Atlanta giảm, sân vận động chỉ đầy khoảng một nửa.</w:t>
      </w:r>
    </w:p>
    <w:p>
      <w:pPr>
        <w:spacing w:after="80"/>
      </w:pPr>
      <w:r>
        <w:rPr>
          <w:b w:val="0"/>
          <w:i w:val="0"/>
        </w:rPr>
        <w:t>• Hành vi quan sát được (observed behavior) là gì? Tức là, chúng ta có thể đồng ý rằng mình đã thấy điều gì? Điều này bao gồm việc trưởng phòng kinh doanh luôn đến muộn trong cuộc họp kinh doanh hàng tuần, khách hàng không bước vào cửa hàng mà chỉ nhìn vào tủ trưng bày, và các quản lý đang quát mắng cấp dưới trong các cuộc họp.</w:t>
      </w:r>
    </w:p>
    <w:p>
      <w:pPr>
        <w:spacing w:after="80"/>
      </w:pPr>
      <w:r>
        <w:rPr>
          <w:b w:val="0"/>
          <w:i w:val="0"/>
        </w:rPr>
        <w:t>Bằng chứng thực nghiệm và hành vi quan sát được có phần chồng lấn. Hành vi tất nhiên có thể bao gồm cả lời nói và giao tiếp bằng văn bản.</w:t>
      </w:r>
    </w:p>
    <w:p>
      <w:pPr>
        <w:spacing w:after="80"/>
      </w:pPr>
      <w:r>
        <w:rPr>
          <w:b w:val="0"/>
          <w:i w:val="0"/>
        </w:rPr>
        <w:t>Đáng tiếc thay, với tư cách cá nhân và cả người làm kinh doanh, chúng ta có xu hướng gộp chung ý kiến với sự thật. Bạn có thể thấy trong tình huống đã nêu ở trên việc trình bày sự thật quan trọng đến mức nào (thay vì nói: “Ý kiến của tôi là mọi người sẽ rời đi nếu bạn không thay đổi hành vi của Ricky”).</w:t>
      </w:r>
    </w:p>
    <w:p>
      <w:pPr>
        <w:spacing w:after="80"/>
      </w:pPr>
      <w:r>
        <w:rPr>
          <w:b w:val="0"/>
          <w:i w:val="0"/>
        </w:rPr>
        <w:t>Để có mối quan hệ khách hàng lành mạnh, chính bạn phải lành mạnh trước đã.</w:t>
      </w:r>
    </w:p>
    <w:p>
      <w:pPr>
        <w:pStyle w:val="Heading4"/>
      </w:pPr>
      <w:r>
        <w:rPr>
          <w:rFonts w:ascii="Calibri" w:hAnsi="Calibri"/>
          <w:b/>
          <w:i/>
          <w:sz w:val="23"/>
        </w:rPr>
        <w:t>Nghiên cứu tình huống minh họa</w:t>
      </w:r>
    </w:p>
    <w:p>
      <w:pPr>
        <w:spacing w:after="80"/>
      </w:pPr>
      <w:r>
        <w:rPr>
          <w:b w:val="0"/>
          <w:i w:val="0"/>
        </w:rPr>
        <w:t>Tôi được gọi đến để huấn luyện Rick, con trai của cố chủ sở hữu công ty và là một phó chủ tịch điều hành. Rick hay bắt nạt mọi người ngay ở hành lang. Anh ta chửi thề, nghi ngờ năng lực của họ, đe dọa công việc của họ. Anh ta còn đang đứng đầu bộ phận sinh lời nhất của công ty. Anh ta đã từng được ba người khác "huấn luyện" rồi, nhưng vô ích.</w:t>
      </w:r>
    </w:p>
    <w:p>
      <w:pPr>
        <w:spacing w:after="80"/>
      </w:pPr>
      <w:r>
        <w:rPr>
          <w:b w:val="0"/>
          <w:i w:val="0"/>
        </w:rPr>
        <w:t>Chủ tịch công ty, Paul—được bổ nhiệm bởi chủ sở hữu mới, một công ty trong Fortune 100—yêu cầu tôi làm việc với Rick. Rick nói với tôi rằng anh ta không hứng thú với việc được huấn luyện, và bảo tôi rời khỏi văn phòng anh ta. Những lời anh ta nói thật tục tĩu.</w:t>
      </w:r>
    </w:p>
    <w:p>
      <w:pPr>
        <w:spacing w:after="80"/>
      </w:pPr>
      <w:r>
        <w:rPr>
          <w:b w:val="0"/>
          <w:i w:val="0"/>
        </w:rPr>
        <w:t>Tôi nói với Paul rằng Rick phải bị sa thải. Ông ấy nói với tôi rằng theo ý kiến của ông thì "Rick vốn là Rick" và hiệu suất làm việc của anh ta lấn át vài "lời phàn nàn lẻ tẻ". Tôi giải thích rằng tất cả những người tôi nói chuyện đều đổ lỗi cho ông, vị chủ tịch, vì lý do Rick không thể hành xử như vậy nếu không có sự chấp thuận của chủ tịch, và thực ra anh ta chính là người đại diện cho chủ tịch.</w:t>
      </w:r>
    </w:p>
    <w:p>
      <w:pPr>
        <w:spacing w:after="80"/>
      </w:pPr>
      <w:r>
        <w:rPr>
          <w:b w:val="0"/>
          <w:i w:val="0"/>
        </w:rPr>
        <w:t>"Ông sẽ rất khó giải thích điều đó với hội đồng quản trị tại cuộc họp thường niên," tôi chỉ ra. Sự thật là ông có thể chấm dứt chuyện này bằng cách loại bỏ anh ta, hoặc ông có thể tiếp tục dung túng và bị đổ lỗi vì điều đó.</w:t>
      </w:r>
    </w:p>
    <w:p>
      <w:pPr>
        <w:spacing w:after="80"/>
      </w:pPr>
      <w:r>
        <w:rPr>
          <w:b w:val="0"/>
          <w:i w:val="0"/>
        </w:rPr>
        <w:t>Rick bị sa thải vào ngày hôm sau.</w:t>
      </w:r>
    </w:p>
    <w:p>
      <w:pPr>
        <w:pStyle w:val="Heading2"/>
      </w:pPr>
      <w:r>
        <w:rPr>
          <w:rFonts w:ascii="Calibri" w:hAnsi="Calibri"/>
          <w:b/>
          <w:i w:val="0"/>
          <w:sz w:val="32"/>
        </w:rPr>
        <w:t>Chương Lợi tức đầu tư</w:t>
      </w:r>
    </w:p>
    <w:p>
      <w:pPr>
        <w:spacing w:after="80"/>
      </w:pPr>
      <w:r>
        <w:rPr>
          <w:b w:val="0"/>
          <w:i w:val="0"/>
        </w:rPr>
        <w:t>• Bạn cần sức khỏe thể chất, cảm xúc, tinh thần và trí tuệ.</w:t>
      </w:r>
    </w:p>
    <w:p>
      <w:pPr>
        <w:spacing w:after="80"/>
      </w:pPr>
      <w:r>
        <w:rPr>
          <w:b w:val="0"/>
          <w:i w:val="0"/>
        </w:rPr>
        <w:t>• "Y học" và các biện pháp phòng ngừa luôn tốt hơn phải đi tìm "cách chữa trị".</w:t>
      </w:r>
    </w:p>
    <w:p>
      <w:pPr>
        <w:spacing w:after="80"/>
      </w:pPr>
      <w:r>
        <w:rPr>
          <w:b w:val="0"/>
          <w:i w:val="0"/>
        </w:rPr>
        <w:t>• Tạo thói quen khám sức khỏe định kỳ.</w:t>
      </w:r>
    </w:p>
    <w:p>
      <w:pPr>
        <w:spacing w:after="80"/>
      </w:pPr>
      <w:r>
        <w:rPr>
          <w:b w:val="0"/>
          <w:i w:val="0"/>
        </w:rPr>
        <w:t>• Sử dụng lời tự động viên tích cực.</w:t>
      </w:r>
    </w:p>
    <w:p>
      <w:pPr>
        <w:spacing w:after="80"/>
      </w:pPr>
      <w:r>
        <w:rPr>
          <w:b w:val="0"/>
          <w:i w:val="0"/>
        </w:rPr>
        <w:t>• Tập trung vào hành vi quan sát được và bằng chứng thực nghiệm.</w:t>
      </w:r>
    </w:p>
    <w:p>
      <w:pPr>
        <w:spacing w:after="80"/>
      </w:pPr>
      <w:r>
        <w:rPr>
          <w:b w:val="0"/>
          <w:i w:val="0"/>
        </w:rPr>
        <w:t>• Tách ý kiến ra khỏi sự thật và xác định cái nào là cái nào.</w:t>
      </w:r>
    </w:p>
    <w:p>
      <w:pPr>
        <w:spacing w:after="80"/>
      </w:pPr>
      <w:r>
        <w:rPr>
          <w:b w:val="0"/>
          <w:i w:val="0"/>
        </w:rPr>
        <w:t>• Kiểm chứng các ý kiến để chúng có thể trở thành sự thật.</w:t>
      </w:r>
    </w:p>
    <w:p>
      <w:pPr>
        <w:spacing w:after="80"/>
      </w:pPr>
      <w:r>
        <w:rPr>
          <w:b w:val="0"/>
          <w:i w:val="0"/>
        </w:rPr>
        <w:t>• Học cách nhận biết các vấn đề y tế có thể cần được chú ý.</w:t>
      </w:r>
    </w:p>
    <w:p>
      <w:pPr>
        <w:spacing w:after="80"/>
      </w:pPr>
      <w:r>
        <w:rPr>
          <w:b w:val="0"/>
          <w:i w:val="0"/>
        </w:rPr>
        <w:t>Simon and Schuster (1991).</w:t>
      </w:r>
    </w:p>
    <w:p>
      <w:pPr>
        <w:pStyle w:val="Heading1"/>
      </w:pPr>
      <w:r>
        <w:rPr>
          <w:rFonts w:ascii="Calibri" w:hAnsi="Calibri"/>
          <w:b/>
          <w:i w:val="0"/>
          <w:sz w:val="40"/>
        </w:rPr>
        <w:t>CHƯƠNG 7</w:t>
      </w:r>
    </w:p>
    <w:p>
      <w:pPr>
        <w:pStyle w:val="Heading1"/>
      </w:pPr>
      <w:r>
        <w:rPr>
          <w:rFonts w:ascii="Calibri" w:hAnsi="Calibri"/>
          <w:b/>
          <w:i w:val="0"/>
          <w:sz w:val="40"/>
        </w:rPr>
        <w:t>Làm chủ mối quan hệ</w:t>
      </w:r>
    </w:p>
    <w:p>
      <w:pPr>
        <w:spacing w:after="80"/>
      </w:pPr>
      <w:r>
        <w:rPr>
          <w:b w:val="0"/>
          <w:i w:val="0"/>
        </w:rPr>
        <w:t>Một mối quan hệ là sự "kết nối." Bản chất của mối quan hệ quyết định cách hai người (hoặc hai nhóm) cư xử với nhau, hỗ trợ nhau, tin tưởng nhau. Những cố vấn đáng tin cậy, trên hết, phải tạo ra những mối quan hệ không chỉ hỗ trợ người khác mà còn truyền cảm hứng cho họ.</w:t>
      </w:r>
    </w:p>
    <w:p>
      <w:pPr>
        <w:pStyle w:val="Heading2"/>
      </w:pPr>
      <w:r>
        <w:rPr>
          <w:rFonts w:ascii="Calibri" w:hAnsi="Calibri"/>
          <w:b/>
          <w:i w:val="0"/>
          <w:sz w:val="32"/>
        </w:rPr>
        <w:t>Phao cứu sinh</w:t>
      </w:r>
    </w:p>
    <w:p>
      <w:pPr>
        <w:spacing w:after="80"/>
      </w:pPr>
      <w:r>
        <w:rPr>
          <w:b w:val="0"/>
          <w:i w:val="0"/>
        </w:rPr>
        <w:t>Những mối quan hệ tin cậy phải tôn trọng tính bảo mật. Chúng tôi đã học được, theo cách đau đớn, rằng không có "bí mật" nào trong các tổ chức, dù lớn hay nhỏ. Khi ai đó nói với chúng tôi, "Tôi muốn chia sẻ với bạn một bí mật," thì nó không còn là bí mật nữa và chúng ta nên biết ngay rằng mình không phải là những người duy nhất được biết về nó.</w:t>
      </w:r>
    </w:p>
    <w:p>
      <w:pPr>
        <w:spacing w:after="80"/>
      </w:pPr>
      <w:r>
        <w:rPr>
          <w:b w:val="0"/>
          <w:i w:val="0"/>
        </w:rPr>
        <w:t>Nhưng tôn trọng sự tin cậy và tạo ra một phao cứu sinh cho khách hàng của mình không chỉ là giữ bí mật. Nó còn là sự yêu thương nghiêm khắc.</w:t>
      </w:r>
    </w:p>
    <w:p>
      <w:pPr>
        <w:spacing w:after="80"/>
      </w:pPr>
      <w:r>
        <w:rPr>
          <w:b w:val="0"/>
          <w:i w:val="0"/>
        </w:rPr>
        <w:t>Nói với ai đó rằng họ đang làm tốt hơn thực tế không phải là cách hiệu quả để thúc đẩy họ. Đó là một cách làm sai lệch, kìm hãm sự phát triển của họ. Tin cậy là trung thực, và trung thực thường đi kèm với nỗi đau. Chúng ta thà biết mình có rau dính ở răng qua lòng tốt của ai đó còn hơn là bước vào cuộc họp với bộ dạng đó, và chúng ta thà biết bài thuyết trình của mình không hiệu quả trong buổi tập dượt còn hơn là trình bày nó như vậy.</w:t>
      </w:r>
    </w:p>
    <w:p>
      <w:pPr>
        <w:spacing w:after="80"/>
      </w:pPr>
      <w:r>
        <w:rPr>
          <w:b w:val="0"/>
          <w:i w:val="0"/>
        </w:rPr>
        <w:t>Các mối quan hệ không bị chia cắt thành từng phần riêng biệt mà mang tính tổng thể. Điều quan trọng là phải nhận thức và nhạy cảm với cuộc sống của khách hàng—gia đình, sở thích, xuất thân, trải nghiệm, v.v. Những vấn đề này ảnh hưởng đến cách mọi người ra quyết định, góc nhìn của họ và khả năng giúp đỡ của chúng ta. Bạn không nên cố gắng làm công việc trị liệu—chúng ta không phải là bác sĩ tâm lý—nhưng bạn nên cảm thấy thoải mái khi hiểu hoàn cảnh của khách hàng. Làm việc 60 giờ một tuần là một chuyện nếu bạn sống một mình và là chuyện khác nếu bạn có gia đình.</w:t>
      </w:r>
    </w:p>
    <w:p>
      <w:pPr>
        <w:spacing w:after="80"/>
      </w:pPr>
      <w:r>
        <w:rPr>
          <w:b w:val="0"/>
          <w:i/>
        </w:rPr>
        <w:t>Lời khuyên: Yêu thương nghiêm khắc là dấu hiệu của sự quan tâm.</w:t>
      </w:r>
    </w:p>
    <w:p>
      <w:pPr>
        <w:spacing w:after="80"/>
      </w:pPr>
      <w:r>
        <w:rPr>
          <w:b w:val="0"/>
          <w:i w:val="0"/>
        </w:rPr>
        <w:t>Nguyên tắc với một "phao cứu sinh" được xây dựng trên sự tin cậy là cố vấn là người đầu tiên được gọi, là người có thể ngay lập tức tạo ra sự khác biệt quan trọng. Có niềm tin rằng nếu bạn không thể giúp được, bạn sẽ nói như vậy và tìm người có thể giúp. Nhưng thường thì bạn có thể giúp được.</w:t>
      </w:r>
    </w:p>
    <w:p>
      <w:pPr>
        <w:spacing w:after="80"/>
      </w:pPr>
      <w:r>
        <w:rPr>
          <w:b w:val="0"/>
          <w:i w:val="0"/>
        </w:rPr>
        <w:t>Vì vậy, bạn đang gia tăng giá trị cho cuộc sống của khách hàng qua mỗi lần tương tác. Bạn thực hành "yêu thương nghiêm khắc," nói sự thật ngay cả khi nó "đau," biết rằng lợi ích lâu dài là xứng đáng. Bạn không phán xét, không áp đặt ý kiến lên người khác, mà sử dụng hành vi quan sát được và bằng chứng trong môi trường để hỗ trợ việc giúp đỡ của mình. Khi bạn có can đảm đưa ra phản hồi nghiêm khắc, bạn trao cho họ can đảm để tự mình đưa ra phản hồi đó với người khác.</w:t>
      </w:r>
    </w:p>
    <w:p>
      <w:pPr>
        <w:spacing w:after="80"/>
      </w:pPr>
      <w:r>
        <w:rPr>
          <w:b w:val="0"/>
          <w:i w:val="0"/>
        </w:rPr>
        <w:t>Những đặc điểm của việc làm chủ mối quan hệ của cố vấn đáng tin cậy bao gồm:</w:t>
      </w:r>
    </w:p>
    <w:p>
      <w:pPr>
        <w:spacing w:after="80"/>
      </w:pPr>
      <w:r>
        <w:rPr>
          <w:b w:val="0"/>
          <w:i w:val="0"/>
        </w:rPr>
        <w:t>• Thực sự quan tâm đến con người chứ không chỉ coi họ đơn thuần là một "khách hàng."</w:t>
      </w:r>
    </w:p>
    <w:p>
      <w:pPr>
        <w:spacing w:after="80"/>
      </w:pPr>
      <w:r>
        <w:rPr>
          <w:b w:val="0"/>
          <w:i w:val="0"/>
        </w:rPr>
        <w:t>• Đánh giá khách quan về hiệu suất với phản hồi không phán xét.</w:t>
      </w:r>
    </w:p>
    <w:p>
      <w:pPr>
        <w:spacing w:after="80"/>
      </w:pPr>
      <w:r>
        <w:rPr>
          <w:b w:val="0"/>
          <w:i w:val="0"/>
        </w:rPr>
        <w:t>• Can đảm của bạn với phản hồi trao cho họ can đảm để đưa ra phản hồi nghiêm khắc và tự tin đưa ra những quyết định khó khăn.</w:t>
      </w:r>
    </w:p>
    <w:p>
      <w:pPr>
        <w:spacing w:after="80"/>
      </w:pPr>
      <w:r>
        <w:rPr>
          <w:b w:val="0"/>
          <w:i w:val="0"/>
        </w:rPr>
        <w:t>• Bạn thách thức họ phát triển. Bạn không nhầm lẫn sự chững lại hay tự mãn với sự phát triển.</w:t>
      </w:r>
    </w:p>
    <w:p>
      <w:pPr>
        <w:spacing w:after="80"/>
      </w:pPr>
      <w:r>
        <w:rPr>
          <w:b w:val="0"/>
          <w:i w:val="0"/>
        </w:rPr>
        <w:t>• Bạn duy trì bảo mật tuyệt đối và tôn trọng mọi cam kết và thời hạn.</w:t>
      </w:r>
    </w:p>
    <w:p>
      <w:pPr>
        <w:spacing w:after="80"/>
      </w:pPr>
      <w:r>
        <w:rPr>
          <w:b w:val="0"/>
          <w:i w:val="0"/>
        </w:rPr>
        <w:t>• Bạn cho phép sự dễ bị tổn thương, chia sẻ sai lầm, lỗi lầm và những điều hối tiếc.</w:t>
      </w:r>
    </w:p>
    <w:p>
      <w:pPr>
        <w:spacing w:after="80"/>
      </w:pPr>
      <w:r>
        <w:rPr>
          <w:b w:val="0"/>
          <w:i w:val="0"/>
        </w:rPr>
        <w:t>• Bạn mong đợi—và thực sự là—người đầu tiên họ gọi trong hầu hết các tình huống khó khăn nhất.</w:t>
      </w:r>
    </w:p>
    <w:p>
      <w:pPr>
        <w:spacing w:after="80"/>
      </w:pPr>
      <w:r>
        <w:rPr>
          <w:b w:val="0"/>
          <w:i w:val="0"/>
        </w:rPr>
        <w:t>• Cả hai bên đều không giữ lại phản ứng hay quan sát của mình.</w:t>
      </w:r>
    </w:p>
    <w:p>
      <w:pPr>
        <w:spacing w:after="80"/>
      </w:pPr>
      <w:r>
        <w:rPr>
          <w:b w:val="0"/>
          <w:i w:val="0"/>
        </w:rPr>
        <w:t>• Bạn thách thức niềm tin và giả định để buộc phải đưa ra quyết định khách quan và hành vi lý trí.</w:t>
      </w:r>
    </w:p>
    <w:p>
      <w:pPr>
        <w:pStyle w:val="Heading2"/>
      </w:pPr>
      <w:r>
        <w:rPr>
          <w:rFonts w:ascii="Calibri" w:hAnsi="Calibri"/>
          <w:b/>
          <w:i w:val="0"/>
          <w:sz w:val="32"/>
        </w:rPr>
        <w:t>Mối quan hệ Cố vấn Tin cậy “Evergreen” hay Trọn đời</w:t>
      </w:r>
    </w:p>
    <w:p>
      <w:pPr>
        <w:spacing w:after="80"/>
      </w:pPr>
      <w:r>
        <w:rPr>
          <w:b w:val="0"/>
          <w:i w:val="0"/>
        </w:rPr>
        <w:t>Coaching là một quá trình giúp ai đó đạt được những mục tiêu hành vi nhất định. Những mục tiêu này có thể bao gồm thuyết trình tại các cuộc họp, đưa ra đánh giá hiệu suất, phát biểu trên sân khấu, viết bài quảng bá, điều phối cuộc họp, v.v. Coaching chỉ kéo dài trong một khoảng thời gian hữu hạn—chúng tôi cho rằng không quá 90 ngày—bởi vì sau đó nó có xu hướng trở thành sự phụ thuộc lẫn nhau (codependency).</w:t>
      </w:r>
    </w:p>
    <w:p>
      <w:pPr>
        <w:spacing w:after="80"/>
      </w:pPr>
      <w:r>
        <w:rPr>
          <w:b w:val="0"/>
          <w:i w:val="0"/>
        </w:rPr>
        <w:t>Nếu ai đó không thể làm điều họ muốn—dù là viết một bài phát biểu hay dọn dẹp ga-ra—thì khả năng cao là họ sẽ không thể làm được điều đó chút nào, cho dù có dành bao nhiêu thời gian đi nữa. Và nếu họ không thể hoàn thành trong 90 ngày hoặc ít hơn với sự coaching chuyên nghiệp, thì có lẽ đó không phải là việc dành cho họ. Hãy thuê một người viết diễn văn và một thợ sửa chữa.</w:t>
      </w:r>
    </w:p>
    <w:p>
      <w:pPr>
        <w:spacing w:after="80"/>
      </w:pPr>
      <w:r>
        <w:rPr>
          <w:b w:val="0"/>
          <w:i w:val="0"/>
        </w:rPr>
        <w:t>Tuy nhiên, một cố vấn tin cậy lại tạo nên một mối quan hệ đóng vai trò như một tấm bảng cộng hưởng (sounding board), cho phép tiếp cận với “sự thông thái” của cố vấn. Thường thì người càng mạnh mẽ và càng tự tin, họ càng thoải mái khi sử dụng cố vấn. Các tổng thống, CEO, vận động viên ngôi sao, nghệ sĩ giải trí vĩ đại, chủ tịch quỹ—tất cả họ đều sử dụng cố vấn (và nhiều người cũng có thể định kỳ sử dụng coaching).</w:t>
      </w:r>
    </w:p>
    <w:p>
      <w:pPr>
        <w:pStyle w:val="Heading4"/>
      </w:pPr>
      <w:r>
        <w:rPr>
          <w:rFonts w:ascii="Calibri" w:hAnsi="Calibri"/>
          <w:b/>
          <w:i/>
          <w:sz w:val="23"/>
        </w:rPr>
        <w:t>Tình huống Nghiên cứu Điển hình</w:t>
      </w:r>
    </w:p>
    <w:p>
      <w:pPr>
        <w:spacing w:after="80"/>
      </w:pPr>
      <w:r>
        <w:rPr>
          <w:b w:val="0"/>
          <w:i w:val="0"/>
        </w:rPr>
        <w:t>Việc thành thạo các mối quan hệ với những người đồng nghiệp cố vấn tin cậy của bạn sẽ thay đổi cuộc chơi. Hầu hết các cố vấn tin cậy đều là những con sói đơn độc và việc ở trong vai trò này không phục vụ họ tốt. Trong thời gian COVID, Nancy đã khởi động các nhóm đồng nghiệp 90 ngày cho các Chủ tịch Forum cố vấn tin cậy để họ có thể xây dựng những mối quan hệ cứu cánh với nhau. Điều này giúp họ nâng cao trình độ trong việc thành thạo các mối quan hệ với khách hàng vì họ học hỏi từ thành công và thất bại của nhau.</w:t>
      </w:r>
    </w:p>
    <w:p>
      <w:pPr>
        <w:spacing w:after="80"/>
      </w:pPr>
      <w:r>
        <w:rPr>
          <w:b w:val="0"/>
          <w:i w:val="0"/>
        </w:rPr>
        <w:t>Tất nhiên, hầu hết các Chủ tịch Forum cố vấn tin cậy đều có năm thành công nhất từ trước đến nay vào năm 2020 vì họ đã đưa ra quyết định học hỏi từ các đồng nghiệp cách thiết lập những mối quan hệ thậm chí còn sâu sắc hơn với khách hàng của mình. Và các nhóm đồng nghiệp 90 ngày sẽ tồn tại mãi mãi, bởi vì một khi bạn tìm được một nhóm đồng nghiệp phù hợp nhất, bạn sẽ muốn đồng hành cùng họ trên hành trình cuộc đời mãi mãi.</w:t>
      </w:r>
    </w:p>
    <w:p>
      <w:pPr>
        <w:spacing w:after="80"/>
      </w:pPr>
      <w:r>
        <w:rPr>
          <w:b w:val="0"/>
          <w:i w:val="0"/>
        </w:rPr>
        <w:t>Các mối quan hệ cố vấn tin cậy tạo ra những khách hàng “evergreen” bởi vì bạn càng làm việc với ai đó lâu, họ càng tin tưởng bạn. Họ càng tin tưởng bạn, họ càng tìm đến bạn. Suy cho cùng, bạn không có quyền lợi trong chương trình hưu trí của công ty, bạn không theo đuổi một văn phòng góc, và bạn không muốn công việc của khách hàng.</w:t>
      </w:r>
    </w:p>
    <w:p>
      <w:pPr>
        <w:spacing w:after="80"/>
      </w:pPr>
      <w:r>
        <w:rPr>
          <w:b w:val="0"/>
          <w:i w:val="0"/>
        </w:rPr>
        <w:t>Bạn đơn giản chỉ ở đó để giúp đỡ như một nguồn chuyên môn và một tấm bảng cộng hưởng.</w:t>
      </w:r>
    </w:p>
    <w:p>
      <w:pPr>
        <w:spacing w:after="80"/>
      </w:pPr>
      <w:r>
        <w:rPr>
          <w:b w:val="0"/>
          <w:i w:val="0"/>
        </w:rPr>
        <w:t>Chúng tôi nhận thấy rằng các mối quan hệ cố vấn evergreen đòi hỏi những phẩm chất và sự tập trung sau:</w:t>
      </w:r>
    </w:p>
    <w:p>
      <w:pPr>
        <w:spacing w:after="80"/>
      </w:pPr>
      <w:r>
        <w:rPr>
          <w:b w:val="0"/>
          <w:i w:val="0"/>
        </w:rPr>
        <w:t>• Sự hào phóng: Bạn phải ở đó vì khách hàng của mình cả về mặt chuyên môn lẫn cá nhân. Hãy dừng lại trước ranh giới chuyên môn của bạn (ví dụ: trị liệu tâm lý, sức khỏe), nhưng sẵn sàng trò chuyện và giúp đỡ về các mối quan hệ, sở thích, nỗi sợ hãi, những điều hối tiếc của khách hàng, v.v. Thể hiện sự đồng cảm (empathy) chứ không phải sự thương hại (sympathy) trong việc thấu hiểu và đồng cảm với cảm xúc của người khác.</w:t>
      </w:r>
    </w:p>
    <w:p>
      <w:pPr>
        <w:spacing w:after="80"/>
      </w:pPr>
      <w:r>
        <w:rPr>
          <w:b w:val="0"/>
          <w:i w:val="0"/>
        </w:rPr>
        <w:t>• Sự có đi có lại: Thể hiện rằng bạn là đồng nghiệp ngang hàng bằng cách tiết lộ những nỗi sợ hãi và kỳ vọng của chính bạn, và khơi gợi ý kiến của khách hàng. Nếu con bạn đang gặp khó khăn trong việc quyết định chọn trường đại học, hãy hỏi khách hàng của bạn đã dùng quy trình nào.</w:t>
      </w:r>
    </w:p>
    <w:p>
      <w:pPr>
        <w:pStyle w:val="Heading4"/>
      </w:pPr>
      <w:r>
        <w:rPr>
          <w:rFonts w:ascii="Calibri" w:hAnsi="Calibri"/>
          <w:b/>
          <w:i/>
          <w:sz w:val="23"/>
        </w:rPr>
        <w:t>Nghiên cứu tình huống</w:t>
      </w:r>
    </w:p>
    <w:p>
      <w:pPr>
        <w:spacing w:after="80"/>
      </w:pPr>
      <w:r>
        <w:rPr>
          <w:b w:val="0"/>
          <w:i w:val="0"/>
        </w:rPr>
        <w:t>Forrest, CEO của Calgon, đã để tôi làm cố vấn tin cậy trong suốt năm năm—cho đến khi ông nghỉ hưu và công ty được bán. Mỗi tháng một lần, ông tổ chức cuộc họp hội đồng quản trị vào sáng thứ Ba.</w:t>
      </w:r>
    </w:p>
    <w:p>
      <w:pPr>
        <w:spacing w:after="80"/>
      </w:pPr>
      <w:r>
        <w:rPr>
          <w:b w:val="0"/>
          <w:i w:val="0"/>
        </w:rPr>
        <w:t>Forrest thường gọi cho tôi vào tối thứ Hai để xem lại kế hoạch và bài thuyết trình của ông và nhận phản hồi từ tôi—trong giờ nghỉ giữa hiệp của trận Monday Night Football. Ông không thích bóng bầu dục, nhưng ông biết tôi thích, nên ông tạo thói quen gọi điện và kết thúc cuộc trò chuyện của chúng tôi trong giờ nghỉ giữa hiệp.</w:t>
      </w:r>
    </w:p>
    <w:p>
      <w:pPr>
        <w:spacing w:after="80"/>
      </w:pPr>
      <w:r>
        <w:rPr>
          <w:b w:val="0"/>
          <w:i w:val="0"/>
        </w:rPr>
        <w:t>Bắt đầu từ năm thứ ba trong năm năm, tôi gửi hóa đơn thường lệ 100.000 đô la vào ngày 2 tháng 1 để trang trải cho năm tiếp theo. Nhưng ông nói với tôi rằng ông sẽ không trả. Ông nói rằng tôi quan trọng hơn thế và ông sẽ trả cho tôi 130.000 đô la.</w:t>
      </w:r>
    </w:p>
    <w:p>
      <w:pPr>
        <w:spacing w:after="80"/>
      </w:pPr>
      <w:r>
        <w:rPr>
          <w:b w:val="0"/>
          <w:i w:val="0"/>
        </w:rPr>
        <w:t>Tôi không phản đối.</w:t>
      </w:r>
    </w:p>
    <w:p>
      <w:pPr>
        <w:spacing w:after="80"/>
      </w:pPr>
      <w:r>
        <w:rPr>
          <w:b w:val="0"/>
          <w:i w:val="0"/>
        </w:rPr>
        <w:t>• Đổi mới: Đừng bao giờ hài lòng chỉ với việc giải quyết vấn đề. Hãy nỗ lực đổi mới. Ví dụ, chúng tôi đã khởi động "speed dating" (hẹn hò nhanh), trong đó chúng tôi cố gắng xác định các cơ hội kinh doanh mới có giá trị trong khung thời gian tám phút. Cũng giống</w:t>
      </w:r>
    </w:p>
    <w:p>
      <w:pPr>
        <w:spacing w:after="80"/>
      </w:pPr>
      <w:r>
        <w:rPr>
          <w:b w:val="0"/>
          <w:i w:val="0"/>
        </w:rPr>
        <w:t>như những cuộc họp mà bạn bị buộc phải đứng thường kết thúc sớm hơn, giới hạn thời gian có xu hướng buộc ý tưởng nổi lên mà không bị tự kiểm duyệt.</w:t>
      </w:r>
    </w:p>
    <w:p>
      <w:pPr>
        <w:spacing w:after="80"/>
      </w:pPr>
      <w:r>
        <w:rPr>
          <w:b w:val="0"/>
          <w:i w:val="0"/>
        </w:rPr>
        <w:t>• Thu hút: Tôi sử dụng một phương pháp gọi là "chuỗi phản ứng thu hút."® Phương pháp này mang lại giá trị lớn cho bất kỳ khách hàng nào thông qua việc giới thiệu họ với những người mà nếu không thì họ sẽ không bao giờ gặp. Có giá trị nội tại to lớn và việc xây dựng mối quan hệ trong việc cung cấp những tương tác này. Bạn càng thu hút nhiều người, những người bản thân họ cũng là những người thu hút, thì chuỗi phản ứng bạn tạo ra càng lớn.</w:t>
      </w:r>
    </w:p>
    <w:p>
      <w:pPr>
        <w:spacing w:after="80"/>
      </w:pPr>
      <w:r>
        <w:rPr>
          <w:b w:val="0"/>
          <w:i w:val="0"/>
        </w:rPr>
        <w:t>• Bao gồm: Dù là một công ty sở hữu khép kín hay một gã khổng lồ trong Fortune 1000, hãy cân nhắc gia đình của khách hàng trong các cuộc thảo luận của bạn. Sẽ rất hữu ích khi biết tên của họ và điều gì chiếm lấy tâm trí họ. Suy cho cùng, "cân bằng cuộc sống" là về việc sống một cuộc đời liền mạch, không phải một cuộc đời bị chia cắt thành nhiều ngăn.</w:t>
      </w:r>
    </w:p>
    <w:p>
      <w:pPr>
        <w:spacing w:after="80"/>
      </w:pPr>
      <w:r>
        <w:rPr>
          <w:b w:val="0"/>
          <w:i w:val="0"/>
        </w:rPr>
        <w:t>• Trách nhiệm giải trình: Các đánh giá định kỳ để xác định liệu các cam kết có được thực hiện và thời hạn có được đáp ứng hay không là chìa khóa cho thành công trong mối quan hệ. Chúng ta không tham gia chỉ để đồng cảm, mà để giữ nhau có trách nhiệm với các mục tiêu của mình.</w:t>
      </w:r>
    </w:p>
    <w:p>
      <w:pPr>
        <w:pStyle w:val="Heading2"/>
      </w:pPr>
      <w:r>
        <w:rPr>
          <w:rFonts w:ascii="Calibri" w:hAnsi="Calibri"/>
          <w:b/>
          <w:i w:val="0"/>
          <w:sz w:val="32"/>
        </w:rPr>
        <w:t>Hướng dẫn để làm chủ mối quan hệ toàn diện</w:t>
      </w:r>
    </w:p>
    <w:p>
      <w:pPr>
        <w:spacing w:after="80"/>
      </w:pPr>
      <w:r>
        <w:rPr>
          <w:b w:val="0"/>
          <w:i w:val="0"/>
        </w:rPr>
        <w:t>Công việc cố vấn không phải là "evergreen" (thường xanh) trừ khi bạn nỗ lực để làm cho nó như vậy. Một cây thông hay cây linh sam được lập trình sẵn trong "DNA" của cây. Nhưng con người cần phát triển và nỗ lực để trở nên cao lớn và mạnh mẽ.</w:t>
      </w:r>
    </w:p>
    <w:p>
      <w:pPr>
        <w:spacing w:after="80"/>
      </w:pPr>
      <w:r>
        <w:rPr>
          <w:b w:val="0"/>
          <w:i w:val="0"/>
        </w:rPr>
        <w:t>Cố vấn có thể bị sa thải bất cứ lúc nào. Tổng thống Trump dường như sa thải cố vấn mỗi ngày. Vận động viên sa thải người quản lý, đội sa thải huấn luyện viên. Bạn phải duy trì thành tích thắng lợi và chứng minh cho khách hàng thấy rằng cuộc sống và công việc kinh doanh của họ tốt hơn nhờ có bạn.</w:t>
      </w:r>
    </w:p>
    <w:p>
      <w:pPr>
        <w:spacing w:after="80"/>
      </w:pPr>
      <w:r>
        <w:rPr>
          <w:b w:val="0"/>
          <w:i/>
        </w:rPr>
        <w:t>Cố vấn: Làm chủ mối quan hệ là một quá trình, không phải một "sản phẩm bàn giao," và có thể được lặp lại với mỗi khách hàng.</w:t>
      </w:r>
    </w:p>
    <w:p>
      <w:pPr>
        <w:pStyle w:val="Heading4"/>
      </w:pPr>
      <w:r>
        <w:rPr>
          <w:rFonts w:ascii="Calibri" w:hAnsi="Calibri"/>
          <w:b/>
          <w:i/>
          <w:sz w:val="23"/>
        </w:rPr>
        <w:t>Nghiên cứu tình huống</w:t>
      </w:r>
    </w:p>
    <w:p>
      <w:pPr>
        <w:spacing w:after="80"/>
      </w:pPr>
      <w:r>
        <w:rPr>
          <w:b w:val="0"/>
          <w:i w:val="0"/>
        </w:rPr>
        <w:t>Khách hàng cố vấn CEO của tôi và tôi cùng vợ chúng tôi đã ăn tối cùng nhau tại Duquesne Club rất trang trọng, rất ấn tượng ở Pittsburgh. Chúng tôi đang rửa tay và tôi vô cùng kinh ngạc (ông ấy là thành viên) trước phòng vệ sinh nam nguy nga, lộng lẫy, to lớn.</w:t>
      </w:r>
    </w:p>
    <w:p>
      <w:pPr>
        <w:spacing w:after="80"/>
      </w:pPr>
      <w:r>
        <w:rPr>
          <w:b w:val="0"/>
          <w:i w:val="0"/>
        </w:rPr>
        <w:t>“Sao chúng ta không cho vợ mình xem nhỉ?” tôi đề xuất.</w:t>
      </w:r>
    </w:p>
    <w:p>
      <w:pPr>
        <w:spacing w:after="80"/>
      </w:pPr>
      <w:r>
        <w:rPr>
          <w:b w:val="0"/>
          <w:i w:val="0"/>
        </w:rPr>
        <w:t>“Cậu biết đấy, vợ tớ chưa từng thấy cái này, mà vốn dĩ đây là câu lạc bộ của đàn ông, tớ chắc chắn cái này còn hoành tráng hơn cả Phòng Dành Cho Quý Bà!”</w:t>
      </w:r>
    </w:p>
    <w:p>
      <w:pPr>
        <w:spacing w:after="80"/>
      </w:pPr>
      <w:r>
        <w:rPr>
          <w:b w:val="0"/>
          <w:i w:val="0"/>
        </w:rPr>
        <w:t>Chúng tôi đảm bảo rằng chỗ đó trống, chúng tôi đứng gác ở cửa, và vợ chúng tôi đã cười với nhau một trận thỏa thích. Đó chính là điều mà các mối quan hệ có thể mang lại.</w:t>
      </w:r>
    </w:p>
    <w:p>
      <w:pPr>
        <w:spacing w:after="80"/>
      </w:pPr>
      <w:r>
        <w:rPr>
          <w:b w:val="0"/>
          <w:i/>
        </w:rPr>
        <w:t>Lưu ý: Quá nhiều cố vấn thực ra lại là loài rụng lá, và họ đánh mất lá của mình (cùng với khách hàng của họ)!</w:t>
      </w:r>
    </w:p>
    <w:p>
      <w:pPr>
        <w:spacing w:after="80"/>
      </w:pPr>
      <w:r>
        <w:rPr>
          <w:b w:val="0"/>
          <w:i w:val="0"/>
        </w:rPr>
        <w:t>Thực tế, trong một số trường hợp, bạn có thể tạo ra cảm nhận rằng họ không thể phát triển nếu thiếu bạn.</w:t>
      </w:r>
    </w:p>
    <w:p>
      <w:pPr>
        <w:spacing w:after="80"/>
      </w:pPr>
      <w:r>
        <w:rPr>
          <w:b w:val="0"/>
          <w:i w:val="0"/>
        </w:rPr>
        <w:t>Thường thì các cố vấn chỉ đơn giản là tăng phí mà không cung cấp thêm bất kỳ giá trị nào. Chắc chắn là chi phí cuộc gọi không tăng vọt, và bạn đừng bao giờ dùng khách hàng hiện tại để trợ cấp cho khách hàng mới. Dưới đây là một số hướng dẫn để luôn xanh tươi:</w:t>
      </w:r>
    </w:p>
    <w:p>
      <w:pPr>
        <w:spacing w:after="80"/>
      </w:pPr>
      <w:r>
        <w:rPr>
          <w:b w:val="0"/>
          <w:i w:val="0"/>
        </w:rPr>
        <w:t>• Thu thập phản hồi từ người mua của bạn. Điều gì đã diễn ra tốt đẹp và điều gì chưa được tốt lắm? Cách thức và tần suất phản hồi có đúng không hay quá thưa thớt (hoặc quá thường xuyên)? Đừng bao giờ cho rằng cảm nhận của bạn cũng được người mua chia sẻ. Hãy tìm ra giá trị thực sự của bạn.</w:t>
      </w:r>
    </w:p>
    <w:p>
      <w:pPr>
        <w:spacing w:after="80"/>
      </w:pPr>
      <w:r>
        <w:rPr>
          <w:b w:val="0"/>
          <w:i w:val="0"/>
        </w:rPr>
        <w:t>• Đừng bao giờ đổ lỗi cho khách hàng của bạn. Nếu có điều gì đó không suôn sẻ, đừng viện dẫn một hạn chót bị bỏ lỡ hay một sai sót như thể bạn là gia sư đang dạy về vệ sinh kinh doanh. Hãy chia sẻ trách nhiệm. (Và dành hết công lao cho khách hàng của bạn.) Hãy nói: “CHÚNG TA đã không chuẩn bị đầy đủ cho…” thay vì “Sao anh không làm theo lời khuyên của tôi và chuẩn bị cho…?”</w:t>
      </w:r>
    </w:p>
    <w:p>
      <w:pPr>
        <w:pStyle w:val="Heading4"/>
      </w:pPr>
      <w:r>
        <w:rPr>
          <w:rFonts w:ascii="Calibri" w:hAnsi="Calibri"/>
          <w:b/>
          <w:i/>
          <w:sz w:val="23"/>
        </w:rPr>
        <w:t>Tình huống Nghiên cứu Điển hình</w:t>
      </w:r>
    </w:p>
    <w:p>
      <w:pPr>
        <w:spacing w:after="80"/>
      </w:pPr>
      <w:r>
        <w:rPr>
          <w:b w:val="0"/>
          <w:i w:val="0"/>
        </w:rPr>
        <w:t xml:space="preserve">Vài năm trước, một cuộc khảo sát đã được thực hiện về cảm nhận của khách hàng của các công ty quảng cáo ở Thành phố New York đối với dịch vụ mà họ nhận được. Đáng kinh ngạc thay, khách hàng cảm thấy hài lòng hơn về các dịch vụ được cung cấp </w:t>
      </w:r>
      <w:r>
        <w:rPr>
          <w:b w:val="0"/>
          <w:i/>
        </w:rPr>
        <w:t>so với cảm nhận của chính các công ty quảng cáo về dịch vụ đó</w:t>
      </w:r>
      <w:r>
        <w:rPr>
          <w:b w:val="0"/>
          <w:i w:val="0"/>
        </w:rPr>
        <w:t>.</w:t>
      </w:r>
    </w:p>
    <w:p>
      <w:pPr>
        <w:spacing w:after="80"/>
      </w:pPr>
      <w:r>
        <w:rPr>
          <w:b w:val="0"/>
          <w:i w:val="0"/>
        </w:rPr>
        <w:t>Hãy nghĩ về điều đó. Những hệ quả từ sự nhận thức sai lệch đó: Phí thấp hơn mức lẽ ra phải thu, nhiều dịch vụ và sự chăm sóc hơn mức có thể cần thiết, nhiều nguồn lực được phân bổ hơn mức có thể cần.</w:t>
      </w:r>
    </w:p>
    <w:p>
      <w:pPr>
        <w:spacing w:after="80"/>
      </w:pPr>
      <w:r>
        <w:rPr>
          <w:b w:val="0"/>
          <w:i w:val="0"/>
        </w:rPr>
        <w:t>Sự so sánh này khá thỏa đáng. Bạn cần hiểu cách khách hàng của bạn cảm nhận và đánh giá mối quan hệ này. Điều này không chỉ ảnh hưởng đến hành động và cách cư xử của bạn với họ, mà còn với cả những khách hàng tương lai.</w:t>
      </w:r>
    </w:p>
    <w:p>
      <w:pPr>
        <w:spacing w:after="80"/>
      </w:pPr>
      <w:r>
        <w:rPr>
          <w:b w:val="0"/>
          <w:i/>
        </w:rPr>
        <w:t>Tính phòng thủ:</w:t>
      </w:r>
      <w:r>
        <w:rPr>
          <w:b w:val="0"/>
          <w:i w:val="0"/>
        </w:rPr>
        <w:t xml:space="preserve"> Một số cố vấn nổi giận khi khách hàng cũng nghe theo lời khuyên từ người khác! Đôi khi điều đó được chính thức hóa, như với một huấn luyện viên hay một công ty khác. Đôi khi nó không chính thức, như với các thành viên gia đình hay những người đồng nghiệp trong ngành (hãy nhớ sức mạnh của sự tham chiếu ở cùng cấp độ).</w:t>
      </w:r>
    </w:p>
    <w:p>
      <w:pPr>
        <w:spacing w:after="80"/>
      </w:pPr>
      <w:r>
        <w:rPr>
          <w:b w:val="0"/>
          <w:i w:val="0"/>
        </w:rPr>
        <w:t xml:space="preserve">Các cố vấn nổi cáu và thậm chí có thể khiển trách khách hàng vì đã nghe theo người khác hay một nguồn nào đó. (“Cái gì, anh thực sự nghe theo một Giáo sư Harvard sao!?”) Điều bạn cần làm là lắng nghe trước, rồi tiếp thu, rồi cố gắng ủng hộ những gì sẽ hiệu quả và cản trở những gì có thể không </w:t>
      </w:r>
      <w:r>
        <w:rPr>
          <w:b w:val="0"/>
          <w:i/>
        </w:rPr>
        <w:t>luôn tập trung vào lợi ích tốt nhất của khách hàng bạn.</w:t>
      </w:r>
    </w:p>
    <w:p>
      <w:pPr>
        <w:spacing w:after="80"/>
      </w:pPr>
      <w:r>
        <w:rPr>
          <w:b w:val="0"/>
          <w:i w:val="0"/>
        </w:rPr>
        <w:t>Nổi giận hay bỏ đi trong cơn tức tối khi được cho biết về những ý kiến đóng góp khác là một cách tuyệt vời để mất khách hàng và các giới thiệu vĩnh viễn, và biến lá từ xanh thành nâu. (Tôi luôn nghĩ đến việc mua cổ phần của “nổi giận” và “tức tối” vì chúng được ghé thăm thường xuyên đến vậy!)</w:t>
      </w:r>
    </w:p>
    <w:p>
      <w:pPr>
        <w:spacing w:after="80"/>
      </w:pPr>
      <w:r>
        <w:rPr>
          <w:b w:val="0"/>
          <w:i w:val="0"/>
        </w:rPr>
        <w:t>Sự tinh thông toàn diện bao gồm cả việc xem xét những yếu tố này:</w:t>
      </w:r>
    </w:p>
    <w:p>
      <w:pPr>
        <w:spacing w:after="80"/>
      </w:pPr>
      <w:r>
        <w:rPr>
          <w:b w:val="0"/>
          <w:i w:val="0"/>
        </w:rPr>
        <w:t>• Tham gia vào ban điều hành cùng với khách hàng của bạn, đặc biệt là các tổ chức phi lợi nhuận và các hoạt động cộng đồng. Hoặc đóng góp cho những hoạt động mà khách hàng của bạn (và/hoặc vợ/chồng và/hoặc gia đình của khách hàng) ủng hộ. Nếu khách hàng của bạn đang tìm kiếm một thú cưng, hãy gợi ý một trung tâm cứu hộ tốt để đến nhận nuôi.</w:t>
      </w:r>
    </w:p>
    <w:p>
      <w:pPr>
        <w:spacing w:after="80"/>
      </w:pPr>
      <w:r>
        <w:rPr>
          <w:b w:val="0"/>
          <w:i w:val="0"/>
        </w:rPr>
        <w:t>• Trao đổi ý tưởng về du lịch, giải trí và vui chơi với khách hàng của bạn, và cùng nhau đưa ra phản hồi. Bạn không cần phải chơi bóng chuyền bãi biển chỉ vì khách hàng của bạn thích nó, nhưng bạn có thể muốn ghé thăm hòn đảo nơi giải đấu được tổ chức.</w:t>
      </w:r>
    </w:p>
    <w:p>
      <w:pPr>
        <w:spacing w:after="80"/>
      </w:pPr>
      <w:r>
        <w:rPr>
          <w:b w:val="0"/>
          <w:i w:val="0"/>
        </w:rPr>
        <w:t>• Lên kế hoạch cho một chuyến thăm và cuộc gặp ở một nơi đẹp và mời gia đình bạn. Bạn có thể dành hai ngày trong kỳ nghỉ hai tuần để gặp khách hàng của mình, và có một bữa tối chung vào một buổi tối. (Luôn cố gắng giành quyền trả tiền bữa tối, mặc dù trong một số trường hợp, việc nhà cung cấp dịch vụ trả tiền cho bất cứ thứ gì là vi phạm chính sách công ty, nên hãy nhạy cảm với tình huống đó.)</w:t>
      </w:r>
    </w:p>
    <w:p>
      <w:pPr>
        <w:spacing w:after="80"/>
      </w:pPr>
      <w:r>
        <w:rPr>
          <w:b w:val="0"/>
          <w:i w:val="0"/>
        </w:rPr>
        <w:t>• Mở rộng mạng lưới và cơ sở khách hàng của riêng bạn để bạn có thể cung cấp cho khách hàng những khung tham chiếu và góc nhìn thậm chí còn tốt hơn. Đừng bao giờ "sống dựa vào thành tích cũ." Hãy làm gương bằng cách không ngừng phát triển và vượt qua giới hạn của chính mình.</w:t>
      </w:r>
    </w:p>
    <w:p>
      <w:pPr>
        <w:pStyle w:val="Heading2"/>
      </w:pPr>
      <w:r>
        <w:rPr>
          <w:rFonts w:ascii="Calibri" w:hAnsi="Calibri"/>
          <w:b/>
          <w:i w:val="0"/>
          <w:sz w:val="32"/>
        </w:rPr>
        <w:t>Sự bất biến của thay đổi và nhu cầu được hỗ trợ</w:t>
      </w:r>
    </w:p>
    <w:p>
      <w:pPr>
        <w:spacing w:after="80"/>
      </w:pPr>
      <w:r>
        <w:rPr>
          <w:b w:val="0"/>
          <w:i w:val="0"/>
        </w:rPr>
        <w:t>Lady Gaga được đề cử giải Oscar cho nữ diễn viên chính xuất sắc nhất vào năm 2019 (</w:t>
      </w:r>
      <w:r>
        <w:rPr>
          <w:b w:val="0"/>
          <w:i/>
        </w:rPr>
        <w:t>A Star is Born</w:t>
      </w:r>
      <w:r>
        <w:rPr>
          <w:b w:val="0"/>
          <w:i w:val="0"/>
        </w:rPr>
        <w:t>) và giành giải Oscar cho ca khúc gốc hay nhất (từ bộ phim đó, "Shallow").</w:t>
      </w:r>
    </w:p>
    <w:p>
      <w:pPr>
        <w:spacing w:after="80"/>
      </w:pPr>
      <w:r>
        <w:rPr>
          <w:b w:val="0"/>
          <w:i w:val="0"/>
        </w:rPr>
        <w:t>Cô ấy sinh ra với tên Stephanie Germanotta. Hãng đĩa ban đầu của cô đã bỏ rơi cô. Cô bước vào thế giới ca hát tạp kỹ (cabaret), nhận được sự ủng hộ, làm việc điên cuồng để có vóc dáng đẹp, vượt qua những lời chỉ trích về việc ngoại hình không đủ đẹp và tài năng không đủ giỏi, và biến đổi thành Lady Gaga - một hình mẫu và nguồn cảm hứng cho hàng triệu người (cũng như là một ca sĩ tuyệt vời).</w:t>
      </w:r>
    </w:p>
    <w:p>
      <w:pPr>
        <w:spacing w:after="80"/>
      </w:pPr>
      <w:r>
        <w:rPr>
          <w:b w:val="0"/>
          <w:i w:val="0"/>
        </w:rPr>
        <w:t xml:space="preserve">Bản tóm tắt buổi thử giọng huyền thoại của Fred Astaire ghi nhận rằng ông có mái tóc thưa, giọng yếu, và "nhảy một chút." Có một bài hát tuyệt vời từ vở nhạc kịch Broadway </w:t>
      </w:r>
      <w:r>
        <w:rPr>
          <w:b w:val="0"/>
          <w:i/>
        </w:rPr>
        <w:t>A Chorus Line</w:t>
      </w:r>
      <w:r>
        <w:rPr>
          <w:b w:val="0"/>
          <w:i w:val="0"/>
        </w:rPr>
        <w:t xml:space="preserve"> mang tên "Dance Ten, Looks Three," khuyến khích nữ diễn viên trong vai đó đi phẫu thuật thẩm mỹ. Nhưng cũng có một câu trong vở diễn nói rằng, "Tôi không phải là bản lý lịch của tôi."</w:t>
      </w:r>
    </w:p>
    <w:p>
      <w:pPr>
        <w:spacing w:after="80"/>
      </w:pPr>
      <w:r>
        <w:rPr>
          <w:b w:val="0"/>
          <w:i w:val="0"/>
        </w:rPr>
        <w:t>Trong thập kỷ qua, chỉ riêng người Mỹ có lẽ đã chi khoảng 300 tỷ đô la cho các biện pháp giảm cân. Đó không phải là lỗi đánh máy. Vậy mà chúng ta còn nặng hơn bao giờ hết! Cân nặng trung bình của một phụ nữ trưởng thành là khoảng 165 pound, và của một người đàn ông là 195 pound.</w:t>
      </w:r>
    </w:p>
    <w:p>
      <w:pPr>
        <w:pStyle w:val="Heading4"/>
      </w:pPr>
      <w:r>
        <w:rPr>
          <w:rFonts w:ascii="Calibri" w:hAnsi="Calibri"/>
          <w:b/>
          <w:i/>
          <w:sz w:val="23"/>
        </w:rPr>
        <w:t>Tình huống nghiên cứu điển hình</w:t>
      </w:r>
    </w:p>
    <w:p>
      <w:pPr>
        <w:spacing w:after="80"/>
      </w:pPr>
      <w:r>
        <w:rPr>
          <w:b w:val="0"/>
          <w:i w:val="0"/>
        </w:rPr>
        <w:t>Việc trở thành cố vấn đáng tin cậy đã rất cô đơn trước COVID, và bây giờ còn tệ hơn đối với những cố vấn đáng tin cậy không có danh sách 20 mối quan hệ hàng đầu mà họ đang vun đắp. Nancy khuyến khích các Chủ tịch Diễn đàn cố vấn đáng tin cậy thiết lập một ban cố vấn (gồm khách hàng và các cố vấn đáng tin cậy khác) và luôn có một danh sách 20 mối quan hệ hàng đầu mỗi quý để giữ họ được truyền cảm hứng và giúp họ làm chủ các mối quan hệ. Điều này đã tạo nên bước ngoặt cho các chủ tịch diễn đàn cố vấn đáng tin cậy của chúng tôi.</w:t>
      </w:r>
    </w:p>
    <w:p>
      <w:pPr>
        <w:spacing w:after="80"/>
      </w:pPr>
      <w:r>
        <w:rPr>
          <w:b w:val="0"/>
          <w:i w:val="0"/>
        </w:rPr>
        <w:t>Chi tiền không phải là vấn đề. Tìm kiếm sự giúp đỡ không phải là vấn đề. Hầu hết mọi người đều có thể chi tiền và tìm được sự giúp đỡ.</w:t>
      </w:r>
    </w:p>
    <w:p>
      <w:pPr>
        <w:spacing w:after="80"/>
      </w:pPr>
      <w:r>
        <w:rPr>
          <w:b w:val="0"/>
          <w:i w:val="0"/>
        </w:rPr>
        <w:t>Trách nhiệm giải trình và tính kỷ luật mới là vấn đề. Trong hầu hết các trường hợp, mọi người có thể giảm cân với chi phí rất ít thông qua tập thể dục và thay đổi thói quen ăn uống. Trong hầu hết các trường hợp, mọi người có thể học cách ăn mặc đẹp và trang điểm đúng cách, cải thiện giọng hát (hoặc bất kỳ tài năng nào khác), và vượt qua những đánh giá và chỉ trích sai lầm và bất công.</w:t>
      </w:r>
    </w:p>
    <w:p>
      <w:pPr>
        <w:spacing w:after="80"/>
      </w:pPr>
      <w:r>
        <w:rPr>
          <w:b w:val="0"/>
          <w:i w:val="0"/>
        </w:rPr>
        <w:t>Hãy tưởng tượng nếu sự nghiệp của Lady Gaga hay Fred Astaire bị chấm dứt sớm bởi những đánh giá tồi tệ hoặc một màn trình diễn kém cỏi thỉnh thoảng. Công việc của chúng ta trong việc làm chủ các mối quan hệ, với tư cách là những cố vấn đáng tin cậy, là giúp khách hàng của mình hiểu rằng:</w:t>
      </w:r>
    </w:p>
    <w:p>
      <w:pPr>
        <w:spacing w:after="80"/>
      </w:pPr>
      <w:r>
        <w:rPr>
          <w:b w:val="0"/>
          <w:i w:val="0"/>
        </w:rPr>
        <w:t>1. Họ có thể thay đổi và cải thiện nếu họ cam kết làm điều đó.</w:t>
      </w:r>
    </w:p>
    <w:p>
      <w:pPr>
        <w:spacing w:after="80"/>
      </w:pPr>
      <w:r>
        <w:rPr>
          <w:b w:val="0"/>
          <w:i w:val="0"/>
        </w:rPr>
        <w:t>2. Sự thay đổi và cải thiện đó là liên tục vì điều kiện thay đổi. Vào thời điểm viết bài này, Tony Bennet vẫn đang ca hát ở tuổi 90, như ông đã làm suốt 70 năm. Và đoán xem đôi khi ông xuất hiện và thu âm cùng ai: Lady Gaga.</w:t>
      </w:r>
    </w:p>
    <w:p>
      <w:pPr>
        <w:spacing w:after="80"/>
      </w:pPr>
      <w:r>
        <w:rPr>
          <w:b w:val="0"/>
          <w:i w:val="0"/>
        </w:rPr>
        <w:t>3. Rằng chúng ta có thể trở thành một nguồn hỗ trợ và nguồn lực đáng tin cậy cho những thay đổi và cải thiện đó trong vai trò cố vấn của mình.</w:t>
      </w:r>
    </w:p>
    <w:p>
      <w:pPr>
        <w:spacing w:after="80"/>
      </w:pPr>
      <w:r>
        <w:rPr>
          <w:b w:val="0"/>
          <w:i w:val="0"/>
        </w:rPr>
        <w:t xml:space="preserve">Khả năng làm chủ các mối quan hệ sẽ giúp bạn xây dựng những cộng đồng gồm những người tin cậy vào bạn và tin cậy lẫn nhau. </w:t>
      </w:r>
      <w:r>
        <w:rPr>
          <w:b w:val="0"/>
          <w:i/>
        </w:rPr>
        <w:t>Khả năng kết nối những người mà nếu không có bạn thì đã chẳng bao giờ biết đến nhau, chứ chưa nói đến việc phát triển và thịnh vượng nhờ biết đến nhau, là một điều vô cùng to lớn.</w:t>
      </w:r>
      <w:r>
        <w:rPr>
          <w:b w:val="0"/>
          <w:i w:val="0"/>
        </w:rPr>
        <w:t xml:space="preserve"> Alan thậm chí còn tạo ra một cụm từ đã được đăng ký thương hiệu cho điều này: Chuỗi phản ứng hấp dẫn® (The chain reaction of attraction®). Điều này có nghĩa là khi bạn thu hút những người mà người khác thấy hấp dẫn, và những người này bắt đầu giúp đỡ lẫn nhau, cộng đồng và các mối quan hệ của bạn sẽ phát triển theo cấp số nhân.</w:t>
      </w:r>
    </w:p>
    <w:p>
      <w:pPr>
        <w:spacing w:after="80"/>
      </w:pPr>
      <w:r>
        <w:rPr>
          <w:b w:val="0"/>
          <w:i/>
        </w:rPr>
        <w:t>Cố vấn: Hệ thống hỗ trợ của bạn càng mạnh, thì khả năng chịu trách nhiệm và tính kỷ luật của bạn càng cao.</w:t>
      </w:r>
    </w:p>
    <w:p>
      <w:pPr>
        <w:spacing w:after="80"/>
      </w:pPr>
      <w:r>
        <w:rPr>
          <w:b w:val="0"/>
          <w:i w:val="0"/>
        </w:rPr>
        <w:t xml:space="preserve">Vì vậy, chúng tôi dùng thuật ngữ "làm chủ các mối quan hệ" bởi vì bạn cần có kỹ năng và tính kỷ luật để quản lý cộng đồng của mình. Những người đã có sẵn những mối quan hệ và cộng đồng này trước đại dịch vào năm 2020 </w:t>
      </w:r>
      <w:r>
        <w:rPr>
          <w:b w:val="0"/>
          <w:i/>
        </w:rPr>
        <w:t>đã đạt được thành công và tăng trưởng kinh doanh vượt trội hơn nhiều so với những người khác.</w:t>
      </w:r>
      <w:r>
        <w:rPr>
          <w:b w:val="0"/>
          <w:i w:val="0"/>
        </w:rPr>
        <w:t xml:space="preserve"> Đó là bởi vì sự gắn kết và tin cậy lẫn nhau đã có sẵn từ trước; không cần phải tạo dựng lại.</w:t>
      </w:r>
    </w:p>
    <w:p>
      <w:pPr>
        <w:spacing w:after="80"/>
      </w:pPr>
      <w:r>
        <w:rPr>
          <w:b w:val="0"/>
          <w:i w:val="0"/>
        </w:rPr>
        <w:t>Những người duy trì được những cộng đồng này:</w:t>
      </w:r>
    </w:p>
    <w:p>
      <w:pPr>
        <w:spacing w:after="80"/>
      </w:pPr>
      <w:r>
        <w:rPr>
          <w:b w:val="0"/>
          <w:i w:val="0"/>
        </w:rPr>
        <w:t>• Có phương tiện để chia sẻ các thực hành tốt nhất</w:t>
      </w:r>
    </w:p>
    <w:p>
      <w:pPr>
        <w:spacing w:after="80"/>
      </w:pPr>
      <w:r>
        <w:rPr>
          <w:b w:val="0"/>
          <w:i w:val="0"/>
        </w:rPr>
        <w:t>• Không phụ thuộc vào các sự kiện trực tiếp và nguy cơ chúng bị hủy bỏ, vì các kênh liên lạc ảo đã có sẵn</w:t>
      </w:r>
    </w:p>
    <w:p>
      <w:pPr>
        <w:spacing w:after="80"/>
      </w:pPr>
      <w:r>
        <w:rPr>
          <w:b w:val="0"/>
          <w:i w:val="0"/>
        </w:rPr>
        <w:t>• Có thể hỗ trợ ngay lập tức và thiết thực cho các thành viên của mình</w:t>
      </w:r>
    </w:p>
    <w:p>
      <w:pPr>
        <w:spacing w:after="80"/>
      </w:pPr>
      <w:r>
        <w:rPr>
          <w:b w:val="0"/>
          <w:i w:val="0"/>
        </w:rPr>
        <w:t>• Phát triển được góc nhìn quốc gia và toàn cầu về các điều kiện và cơ hội kinh doanh</w:t>
      </w:r>
    </w:p>
    <w:p>
      <w:pPr>
        <w:spacing w:after="80"/>
      </w:pPr>
      <w:r>
        <w:rPr>
          <w:b w:val="0"/>
          <w:i w:val="0"/>
        </w:rPr>
        <w:t>• Củng cố sự tin cậy vào cộng đồng và do đó, vào người lãnh đạo cộng đồng</w:t>
      </w:r>
    </w:p>
    <w:p>
      <w:pPr>
        <w:spacing w:after="80"/>
      </w:pPr>
      <w:r>
        <w:rPr>
          <w:b w:val="0"/>
          <w:i w:val="0"/>
        </w:rPr>
        <w:t>Khi bạn tổ chức các nhóm người tương tác để giúp đỡ lẫn nhau, và những người này chưa từng biết nhau trước khi bạn tạo ra các mối quan hệ đó, thì tất cả giá trị ấy đều thuộc về bạn, giúp bạn mở rộng hơn nữa khả năng giúp đỡ người khác của mình.</w:t>
      </w:r>
    </w:p>
    <w:p>
      <w:pPr>
        <w:spacing w:after="80"/>
      </w:pPr>
      <w:r>
        <w:rPr>
          <w:b w:val="0"/>
          <w:i w:val="0"/>
        </w:rPr>
        <w:t>Đây chính là ý nghĩa của vai trò cố vấn đáng tin cậy thời hiện đại.</w:t>
      </w:r>
    </w:p>
    <w:p>
      <w:pPr>
        <w:pStyle w:val="Heading2"/>
      </w:pPr>
      <w:r>
        <w:rPr>
          <w:rFonts w:ascii="Calibri" w:hAnsi="Calibri"/>
          <w:b/>
          <w:i w:val="0"/>
          <w:sz w:val="32"/>
        </w:rPr>
        <w:t>Chương Lợi tức đầu tư</w:t>
      </w:r>
    </w:p>
    <w:p>
      <w:pPr>
        <w:spacing w:after="80"/>
      </w:pPr>
      <w:r>
        <w:rPr>
          <w:b w:val="0"/>
          <w:i w:val="0"/>
        </w:rPr>
        <w:t>• Khách hàng của chúng ta cần những "phao cứu sinh" mà chúng ta có thể cung cấp.</w:t>
      </w:r>
    </w:p>
    <w:p>
      <w:pPr>
        <w:spacing w:after="80"/>
      </w:pPr>
      <w:r>
        <w:rPr>
          <w:b w:val="0"/>
          <w:i w:val="0"/>
        </w:rPr>
        <w:t>• Sự trung thực, hào phóng và thẳng thắn là những dấu ấn của một cố vấn đáng tin cậy.</w:t>
      </w:r>
    </w:p>
    <w:p>
      <w:pPr>
        <w:spacing w:after="80"/>
      </w:pPr>
      <w:r>
        <w:rPr>
          <w:b w:val="0"/>
          <w:i w:val="0"/>
        </w:rPr>
        <w:t>• Những khách hàng "trường tồn" là kết quả của những mối quan hệ hiệu quả và đầy tin cậy.</w:t>
      </w:r>
    </w:p>
    <w:p>
      <w:pPr>
        <w:spacing w:after="80"/>
      </w:pPr>
      <w:r>
        <w:rPr>
          <w:b w:val="0"/>
          <w:i w:val="0"/>
        </w:rPr>
        <w:t>• Trách nhiệm giải trình của cả hai bên là điều tối quan trọng.</w:t>
      </w:r>
    </w:p>
    <w:p>
      <w:pPr>
        <w:spacing w:after="80"/>
      </w:pPr>
      <w:r>
        <w:rPr>
          <w:b w:val="0"/>
          <w:i w:val="0"/>
        </w:rPr>
        <w:t>• Trách nhiệm giải trình "công khai" thì luôn hiệu quả hơn.</w:t>
      </w:r>
    </w:p>
    <w:p>
      <w:pPr>
        <w:spacing w:after="80"/>
      </w:pPr>
      <w:r>
        <w:rPr>
          <w:b w:val="0"/>
          <w:i w:val="0"/>
        </w:rPr>
        <w:t>• Mối quan hệ này xoay quanh con người chứ không chỉ là công việc kinh doanh.</w:t>
      </w:r>
    </w:p>
    <w:p>
      <w:pPr>
        <w:spacing w:after="80"/>
      </w:pPr>
      <w:r>
        <w:rPr>
          <w:b w:val="0"/>
          <w:i w:val="0"/>
        </w:rPr>
        <w:t>• Để thực sự hiệu quả, bạn phải tiếp cận theo hướng "toàn diện".</w:t>
      </w:r>
    </w:p>
    <w:p>
      <w:pPr>
        <w:spacing w:after="80"/>
      </w:pPr>
      <w:r>
        <w:rPr>
          <w:b w:val="0"/>
          <w:i w:val="0"/>
        </w:rPr>
        <w:t>• Cộng đồng rất quý giá và thiết yếu để con người phát triển.</w:t>
      </w:r>
    </w:p>
    <w:p>
      <w:pPr>
        <w:spacing w:after="80"/>
      </w:pPr>
      <w:r>
        <w:rPr>
          <w:b w:val="0"/>
          <w:i w:val="0"/>
        </w:rPr>
        <w:t>• Thay đổi là điều bất biến cần thiết. Vấn đề là phải quản lý nó chứ đừng để nó quản lý mình.</w:t>
      </w:r>
    </w:p>
    <w:p>
      <w:pPr>
        <w:spacing w:after="80"/>
      </w:pPr>
      <w:r>
        <w:rPr>
          <w:b w:val="0"/>
          <w:i w:val="0"/>
        </w:rPr>
        <w:t>www.bmc.org/nutrition-and-weight-management/weight-management</w:t>
      </w:r>
    </w:p>
    <w:p>
      <w:pPr>
        <w:pStyle w:val="Heading1"/>
      </w:pPr>
      <w:r>
        <w:rPr>
          <w:rFonts w:ascii="Calibri" w:hAnsi="Calibri"/>
          <w:b/>
          <w:i w:val="0"/>
          <w:sz w:val="40"/>
        </w:rPr>
        <w:t>CHƯƠNG 8</w:t>
      </w:r>
    </w:p>
    <w:p>
      <w:pPr>
        <w:pStyle w:val="Heading1"/>
      </w:pPr>
      <w:r>
        <w:rPr>
          <w:rFonts w:ascii="Calibri" w:hAnsi="Calibri"/>
          <w:b/>
          <w:i w:val="0"/>
          <w:sz w:val="40"/>
        </w:rPr>
        <w:t>Làm chủ Đam mê</w:t>
      </w:r>
    </w:p>
    <w:p>
      <w:pPr>
        <w:spacing w:after="80"/>
      </w:pPr>
      <w:r>
        <w:rPr>
          <w:b w:val="0"/>
          <w:i w:val="0"/>
        </w:rPr>
        <w:t>Hãy dùng đam mê, thế mạnh, mục đích và "lý do của bạn" để tạo ra tác động lớn nhất mỗi ngày.</w:t>
      </w:r>
    </w:p>
    <w:p>
      <w:pPr>
        <w:pStyle w:val="Heading2"/>
      </w:pPr>
      <w:r>
        <w:rPr>
          <w:rFonts w:ascii="Calibri" w:hAnsi="Calibri"/>
          <w:b/>
          <w:i w:val="0"/>
          <w:sz w:val="32"/>
        </w:rPr>
        <w:t>Điều Phi thường</w:t>
      </w:r>
    </w:p>
    <w:p>
      <w:pPr>
        <w:spacing w:after="80"/>
      </w:pPr>
      <w:r>
        <w:rPr>
          <w:b w:val="0"/>
          <w:i w:val="0"/>
        </w:rPr>
        <w:t>Công thức của chúng tôi để làm chủ đam mê là: đam mê + năng lực + nhu cầu = kết quả phi thường. Chúng ta cần cả ba yếu tố.</w:t>
      </w:r>
    </w:p>
    <w:p>
      <w:pPr>
        <w:spacing w:after="80"/>
      </w:pPr>
      <w:r>
        <w:rPr>
          <w:b w:val="0"/>
          <w:i w:val="0"/>
        </w:rPr>
        <w:t>Hãy thử nghĩ xem nếu thiếu bất kỳ yếu tố nào:</w:t>
      </w:r>
    </w:p>
    <w:p>
      <w:pPr>
        <w:spacing w:after="80"/>
      </w:pPr>
      <w:r>
        <w:rPr>
          <w:b w:val="0"/>
          <w:i w:val="0"/>
        </w:rPr>
        <w:t>Có năng lực và đam mê nhưng không có nhu cầu thị trường: Chẳng ai nghe thấy thông điệp của bạn.</w:t>
      </w:r>
    </w:p>
    <w:p>
      <w:pPr>
        <w:spacing w:after="80"/>
      </w:pPr>
      <w:r>
        <w:rPr>
          <w:b w:val="0"/>
          <w:i w:val="0"/>
        </w:rPr>
        <w:t>Có năng lực và nhu cầu thị trường nhưng không có đam mê: Một công việc 9 giờ đến 5 giờ.</w:t>
      </w:r>
    </w:p>
    <w:p>
      <w:pPr>
        <w:spacing w:after="80"/>
      </w:pPr>
      <w:r>
        <w:rPr>
          <w:b w:val="0"/>
          <w:i w:val="0"/>
        </w:rPr>
        <w:t>Có đam mê và nhu cầu thị trường nhưng không có năng lực: Bạn thua đối thủ cạnh tranh.</w:t>
      </w:r>
    </w:p>
    <w:p>
      <w:pPr>
        <w:spacing w:after="80"/>
      </w:pPr>
      <w:r>
        <w:rPr>
          <w:b w:val="0"/>
          <w:i w:val="0"/>
        </w:rPr>
        <w:t>Như chúng ta đã đề cập, cảm xúc thúc đẩy con người hành động và tạo ra cảm giác cấp bách. Niềm đam mê của bạn có sức lan tỏa. Không đủ người đủ dũng cảm hoặc đủ đam mê để nói rằng, "Tôi có thể giúp bạn," "Chúng ta có thể bắt đầu ngay lập tức," hoặc thậm chí, "Để tôi đưa ra một đề xuất cho bạn."</w:t>
      </w:r>
    </w:p>
    <w:p>
      <w:pPr>
        <w:spacing w:after="80"/>
      </w:pPr>
      <w:r>
        <w:rPr>
          <w:b w:val="0"/>
          <w:i w:val="0"/>
        </w:rPr>
        <w:t>Câu hỏi đầu tiên tôi hỏi khách hàng tư vấn của mình là: "Bạn có đang vui không?" Phản ứng luôn là sự ngạc nhiên, như thể một nhà lãnh đạo không được phép vui vẻ. Thế nhưng theo đuổi niềm đam mê của mình lại mang lại cảm giác trọn vẹn. Sở thích và mối quan tâm khơi dậy niềm đam mê, vậy tại sao "thiên chức" của một người lại không thể?</w:t>
      </w:r>
    </w:p>
    <w:p>
      <w:pPr>
        <w:spacing w:after="80"/>
      </w:pPr>
      <w:r>
        <w:rPr>
          <w:b w:val="0"/>
          <w:i w:val="0"/>
        </w:rPr>
        <w:t>Chúng ta cần dành chút thời gian để suy ngẫm về niềm đam mê của mình. Chỉ tập trung vào hai yếu tố còn lại—năng lực và nhu cầu—sẽ tạo ra sự "mài mòn" nếu không có sự trọn vẹn.</w:t>
      </w:r>
    </w:p>
    <w:p>
      <w:pPr>
        <w:spacing w:after="80"/>
      </w:pPr>
      <w:r>
        <w:rPr>
          <w:b w:val="0"/>
          <w:i w:val="0"/>
        </w:rPr>
        <w:t>Chúng ta tiến bộ bằng cách xây dựng dựa trên điểm mạnh, chứ không phải sửa chữa điểm yếu. Điểm mạnh thực sự của bạn là gì? Bạn đang vận dụng chúng hàng ngày ở mức độ nào?</w:t>
      </w:r>
    </w:p>
    <w:p>
      <w:pPr>
        <w:jc w:val="center"/>
      </w:pPr>
      <w:r>
        <w:drawing>
          <wp:inline xmlns:a="http://schemas.openxmlformats.org/drawingml/2006/main" xmlns:pic="http://schemas.openxmlformats.org/drawingml/2006/picture">
            <wp:extent cx="2762250" cy="2619375"/>
            <wp:docPr id="15" name="Picture 15"/>
            <wp:cNvGraphicFramePr>
              <a:graphicFrameLocks noChangeAspect="1"/>
            </wp:cNvGraphicFramePr>
            <a:graphic>
              <a:graphicData uri="http://schemas.openxmlformats.org/drawingml/2006/picture">
                <pic:pic>
                  <pic:nvPicPr>
                    <pic:cNvPr id="0" name="fig8.1.jpg"/>
                    <pic:cNvPicPr/>
                  </pic:nvPicPr>
                  <pic:blipFill>
                    <a:blip r:embed="rId23"/>
                    <a:stretch>
                      <a:fillRect/>
                    </a:stretch>
                  </pic:blipFill>
                  <pic:spPr>
                    <a:xfrm>
                      <a:off x="0" y="0"/>
                      <a:ext cx="2762250" cy="2619375"/>
                    </a:xfrm>
                    <a:prstGeom prst="rect"/>
                  </pic:spPr>
                </pic:pic>
              </a:graphicData>
            </a:graphic>
          </wp:inline>
        </w:drawing>
      </w:r>
    </w:p>
    <w:p>
      <w:pPr>
        <w:spacing w:after="160"/>
        <w:jc w:val="center"/>
      </w:pPr>
      <w:r>
        <w:rPr>
          <w:rFonts w:ascii="Calibri" w:hAnsi="Calibri"/>
          <w:b/>
          <w:i/>
          <w:sz w:val="19"/>
        </w:rPr>
        <w:t>Hình 8.1 Công thức phi thường</w:t>
      </w:r>
    </w:p>
    <w:p>
      <w:pPr>
        <w:pStyle w:val="Heading4"/>
      </w:pPr>
      <w:r>
        <w:rPr>
          <w:rFonts w:ascii="Calibri" w:hAnsi="Calibri"/>
          <w:b/>
          <w:i/>
          <w:sz w:val="23"/>
        </w:rPr>
        <w:t>Tình huống nghiên cứu điển hình</w:t>
      </w:r>
    </w:p>
    <w:p>
      <w:pPr>
        <w:spacing w:after="80"/>
      </w:pPr>
      <w:r>
        <w:rPr>
          <w:b w:val="0"/>
          <w:i w:val="0"/>
        </w:rPr>
        <w:t>Khi tôi bị sa thải, chỉ riêng ở Hoa Kỳ đã có hơn 250,000 nhà tư vấn độc lập, nhiều người (hầu hết) trong số họ đã có lợi thế dẫn trước tôi rất xa, và họ đã có khách hàng cùng thành tích với tư cách là người hành nghề độc lập.</w:t>
      </w:r>
    </w:p>
    <w:p>
      <w:pPr>
        <w:spacing w:after="80"/>
      </w:pPr>
      <w:r>
        <w:rPr>
          <w:b w:val="0"/>
          <w:i w:val="0"/>
        </w:rPr>
        <w:t>Tôi đã không hỏi họ đang làm gì và làm thế nào tôi có thể bắt chước. Thay vào đó, tôi hỏi, "Tôi thực sự giỏi điều gì?" Câu trả lời là viết và diễn thuyết. Tôi ghét việc kết nối quan hệ và không tin vào quảng cáo.</w:t>
      </w:r>
    </w:p>
    <w:p>
      <w:pPr>
        <w:spacing w:after="80"/>
      </w:pPr>
      <w:r>
        <w:rPr>
          <w:b w:val="0"/>
          <w:i w:val="0"/>
        </w:rPr>
        <w:t>Vậy nên, tôi viết và nói, viết và nói. Ngày nay, tôi có hơn 60 cuốn sách được xuất bản thương mại bằng 15 ngôn ngữ, tôi có mặt trong Speakers Hall of Fame® và tôi sở hữu thương hiệu tư vấn cá nhân mạnh nhất thế giới. Tôi nghi ngờ rằng không điều nào trong số đó sẽ xảy ra nếu tôi cố gắng sao chép người khác và "sửa chữa" những gì tôi làm không tốt bằng họ.</w:t>
      </w:r>
    </w:p>
    <w:p>
      <w:pPr>
        <w:spacing w:after="80"/>
      </w:pPr>
      <w:r>
        <w:rPr>
          <w:b w:val="0"/>
          <w:i w:val="0"/>
        </w:rPr>
        <w:t xml:space="preserve">Phản hồi </w:t>
      </w:r>
      <w:r>
        <w:rPr>
          <w:b w:val="0"/>
          <w:i/>
        </w:rPr>
        <w:t>được yêu cầu</w:t>
      </w:r>
      <w:r>
        <w:rPr>
          <w:b w:val="0"/>
          <w:i w:val="0"/>
        </w:rPr>
        <w:t xml:space="preserve"> là một cách tuyệt vời để xác nhận điểm mạnh của bạn. Đây là công thức để làm điều này hiệu quả nhất:</w:t>
      </w:r>
    </w:p>
    <w:p>
      <w:pPr>
        <w:spacing w:after="80"/>
      </w:pPr>
      <w:r>
        <w:rPr>
          <w:b w:val="0"/>
          <w:i w:val="0"/>
        </w:rPr>
        <w:t>• Liệt kê những gì bạn tin là điểm mạnh vượt trội của mình.</w:t>
      </w:r>
    </w:p>
    <w:p>
      <w:pPr>
        <w:spacing w:after="80"/>
      </w:pPr>
      <w:r>
        <w:rPr>
          <w:b w:val="0"/>
          <w:i w:val="0"/>
        </w:rPr>
        <w:t>• Hỏi một người bạn hoặc đồng nghiệp (hoặc một nhóm nhỏ) xem họ nghĩ điểm mạnh vượt trội của bạn là gì.</w:t>
      </w:r>
    </w:p>
    <w:p>
      <w:pPr>
        <w:spacing w:after="80"/>
      </w:pPr>
      <w:r>
        <w:rPr>
          <w:b w:val="0"/>
          <w:i w:val="0"/>
        </w:rPr>
        <w:t>• So sánh các danh sách. Hòa giải những khác biệt, ví dụ, "Tôi chưa bao giờ thấy bạn làm điều đó," "Tôi chỉ gặp bạn ở nơi làm việc," hoặc "Tôi không nghĩ bạn nhận ra mình đang làm điều này." Đừng quên xem xét bằng chứng thực nghiệm và hành vi quan sát được.</w:t>
      </w:r>
    </w:p>
    <w:p>
      <w:pPr>
        <w:spacing w:after="80"/>
      </w:pPr>
      <w:r>
        <w:rPr>
          <w:b w:val="0"/>
          <w:i w:val="0"/>
        </w:rPr>
        <w:t>• Sau khi hòa giải, xác định bạn thực sự vận dụng những điểm mạnh nhất của mình bao nhiêu phần trăm thời gian. Trong tất cả các hoạt động? Hàng ngày? Chỉ khi bạn nhớ sử dụng chúng?</w:t>
      </w:r>
    </w:p>
    <w:p>
      <w:pPr>
        <w:spacing w:after="80"/>
      </w:pPr>
      <w:r>
        <w:rPr>
          <w:b w:val="0"/>
          <w:i w:val="0"/>
        </w:rPr>
        <w:t>• Vạch ra một kế hoạch, với sự giúp đỡ của người khác, về cách "mặc định" sử dụng những điểm mạnh này thường xuyên hơn (ví dụ, nếu bạn trình bày quan điểm xuất sắc bằng cách kể chuyện, điều gì sẽ thúc đẩy bạn sử dụng câu chuyện thường xuyên hơn?).</w:t>
      </w:r>
    </w:p>
    <w:p>
      <w:pPr>
        <w:spacing w:after="80"/>
      </w:pPr>
      <w:r>
        <w:rPr>
          <w:b w:val="0"/>
          <w:i w:val="0"/>
        </w:rPr>
        <w:t>Tất cả chúng ta đều có những "điểm mù" ngăn cản chúng ta tìm hiểu thêm về bản thân và, khi thực sự làm vậy, chúng ta có xu hướng tập trung vào điểm yếu, như thể chúng ta cần được "sửa chữa" theo cách nào đó. Khách hàng tư vấn của bạn cũng vậy.</w:t>
      </w:r>
    </w:p>
    <w:p>
      <w:pPr>
        <w:spacing w:after="80"/>
      </w:pPr>
      <w:r>
        <w:rPr>
          <w:b w:val="0"/>
          <w:i w:val="0"/>
        </w:rPr>
        <w:t>Hãy nghĩ xem bài tập đơn giản vừa rồi sẽ hữu ích đến mức nào với khách hàng của bạn.</w:t>
      </w:r>
    </w:p>
    <w:p>
      <w:pPr>
        <w:spacing w:after="80"/>
      </w:pPr>
      <w:r>
        <w:rPr>
          <w:b w:val="0"/>
          <w:i w:val="0"/>
        </w:rPr>
        <w:t>Bạn có thể nhận ra rằng có những điểm tương đồng với các phương pháp phản hồi 360° rất phổ biến. Tuy nhiên, khác với những phương pháp đó, chúng ta tập trung hoàn toàn vào điểm mạnh, và hỏi những người chúng ta tôn trọng, những người hiểu rõ chúng ta, chứ không nhất thiết là cấp dưới hay đồng nghiệp ngang hàng. Và chúng ta liên quan đến cả khía cạnh cá nhân lẫn chuyên môn. Điểm mạnh vẫn là điểm mạnh bất kể môi trường nào.</w:t>
      </w:r>
    </w:p>
    <w:p>
      <w:pPr>
        <w:spacing w:after="80"/>
      </w:pPr>
      <w:r>
        <w:rPr>
          <w:b w:val="0"/>
          <w:i w:val="0"/>
        </w:rPr>
        <w:t xml:space="preserve">Điều quan trọng là phải xem xét </w:t>
      </w:r>
      <w:r>
        <w:rPr>
          <w:b w:val="0"/>
          <w:i/>
        </w:rPr>
        <w:t>các mô hình</w:t>
      </w:r>
      <w:r>
        <w:rPr>
          <w:b w:val="0"/>
          <w:i w:val="0"/>
        </w:rPr>
        <w:t xml:space="preserve"> chứ không phải một phản hồi đơn lẻ. Một cá nhân có thể báo cáo chính xác điều gì đó mà không ai khác nhìn thấy hay trải nghiệm, nhưng nếu hành vi hay điểm mạnh đó không đủ phổ biến để người khác cũng báo cáo, thì bạn không nên biến nó thành ưu tiên. (Nhân đây, điều tương tự cũng áp dụng cho điểm yếu. Một người không thích cách tiếp cận của bạn có thể nói nhiều về họ hơn là về bạn. "Tôi chưa từng đọc một cuốn sách nào của anh," có người từng nói với tôi một cách kiêu ngạo. "Thật đáng tiếc cho anh," tôi đáp, rồi bỏ đi.)</w:t>
      </w:r>
    </w:p>
    <w:p>
      <w:pPr>
        <w:spacing w:after="80"/>
      </w:pPr>
      <w:r>
        <w:rPr>
          <w:b w:val="0"/>
          <w:i w:val="0"/>
        </w:rPr>
        <w:t xml:space="preserve">Điều này đặc biệt quan trọng vì khách hàng tư vấn điển hình của bạn </w:t>
      </w:r>
      <w:r>
        <w:rPr>
          <w:b w:val="0"/>
          <w:i/>
        </w:rPr>
        <w:t>không</w:t>
      </w:r>
      <w:r>
        <w:rPr>
          <w:b w:val="0"/>
          <w:i w:val="0"/>
        </w:rPr>
        <w:t xml:space="preserve"> nhận được phản hồi khách quan, không qua lọc trong một ngày bình thường—hoặc, có lẽ, </w:t>
      </w:r>
      <w:r>
        <w:rPr>
          <w:b w:val="0"/>
          <w:i/>
        </w:rPr>
        <w:t>chưa bao giờ.</w:t>
      </w:r>
      <w:r>
        <w:rPr>
          <w:b w:val="0"/>
          <w:i w:val="0"/>
        </w:rPr>
        <w:t xml:space="preserve"> Cấp dưới không đủ dũng cảm, và nếu họ có cảm thấy đủ tự tin để nhận xét tích cực về một điểm mạnh, điều đó có thể bị coi là nịnh bợ. Đồng nghiệp ngang hàng hiếm khi bận tâm chỉ ra điểm mạnh, thường là vì sự ganh đua hay cạnh tranh ngầm hoặc công khai. Cấp trên thường cảm thấy nhiệm vụ của họ là tìm lỗi, chứ không phải khen ngợi.</w:t>
      </w:r>
    </w:p>
    <w:p>
      <w:pPr>
        <w:spacing w:after="80"/>
      </w:pPr>
      <w:r>
        <w:rPr>
          <w:b w:val="0"/>
          <w:i w:val="0"/>
        </w:rPr>
        <w:t>Còn với gia đình, đây là một câu nói tôi để trên bàn làm việc để có thể đọc mỗi ngày:</w:t>
      </w:r>
    </w:p>
    <w:p>
      <w:pPr>
        <w:spacing w:after="80"/>
      </w:pPr>
      <w:r>
        <w:rPr>
          <w:b w:val="0"/>
          <w:i/>
        </w:rPr>
        <w:t>Một tiên tri không bị coi thường, trừ tại quê hương mình, giữa họ hàng mình và trong nhà mình.</w:t>
      </w:r>
    </w:p>
    <w:p>
      <w:pPr>
        <w:spacing w:after="80"/>
        <w:jc w:val="right"/>
      </w:pPr>
      <w:r>
        <w:rPr>
          <w:b w:val="0"/>
          <w:i w:val="0"/>
        </w:rPr>
        <w:t>—Phúc Âm theo Thánh Mác-cô 6:4</w:t>
      </w:r>
    </w:p>
    <w:p>
      <w:pPr>
        <w:spacing w:after="80"/>
      </w:pPr>
      <w:r>
        <w:rPr>
          <w:b w:val="0"/>
          <w:i w:val="0"/>
        </w:rPr>
        <w:t>Làm chủ đam mê có thể dẫn đến những kết quả phi thường nếu tất cả các thành phần đều hiện diện và được củng cố liên tục. Và đó là vai trò lý tưởng cho một cố vấn đáng tin cậy.</w:t>
      </w:r>
    </w:p>
    <w:p>
      <w:pPr>
        <w:pStyle w:val="Heading2"/>
      </w:pPr>
      <w:r>
        <w:rPr>
          <w:rFonts w:ascii="Calibri" w:hAnsi="Calibri"/>
          <w:b/>
          <w:i w:val="0"/>
          <w:sz w:val="32"/>
        </w:rPr>
        <w:t>Mục đích đằng sau đam mê</w:t>
      </w:r>
    </w:p>
    <w:p>
      <w:pPr>
        <w:spacing w:after="80"/>
      </w:pPr>
      <w:r>
        <w:rPr>
          <w:b w:val="0"/>
          <w:i w:val="0"/>
        </w:rPr>
        <w:t>Chúng ta thường sống những cuộc đời nặng nề. Chúng ta có vấn đề với gia đình, trong cộng đồng, trong sự nghiệp. Chúng ta đối mặt với những thách thức đòi hỏi phải hành động mà ta không có động lực để bắt đầu. Những cảm xúc này không bị "phân chia theo ngăn." Chúng "tràn sang" và một lĩnh vực ảnh hưởng đến mọi lĩnh vực khác trong cuộc sống.</w:t>
      </w:r>
    </w:p>
    <w:p>
      <w:pPr>
        <w:spacing w:after="80"/>
      </w:pPr>
      <w:r>
        <w:rPr>
          <w:b w:val="0"/>
          <w:i w:val="0"/>
        </w:rPr>
        <w:t>Tôi luôn nhìn nhận công việc mình làm như một "môn thể thao." Đó là một cuộc cạnh tranh lành mạnh. Tôi thích gặp gỡ những khách hàng tiềm năng mới và yêu thích được ở trong văn phòng của họ, dù là thực tế hay trực tuyến. Tôi thích áp dụng kiểu "yêu thương nghiêm khắc" thường cần thiết để buộc ai đó đối diện với những vấn đề đang cản trở họ.</w:t>
      </w:r>
    </w:p>
    <w:p>
      <w:pPr>
        <w:spacing w:after="80"/>
      </w:pPr>
      <w:r>
        <w:rPr>
          <w:b w:val="0"/>
          <w:i w:val="0"/>
        </w:rPr>
        <w:t>Ví dụ, lời khuyên của tôi cho những người muốn có việc kinh doanh từ giới thiệu là chỉ gọi ba người mỗi ngày. Chắc chắn đó là con số có thể xử lý được. Và họ nên chuẩn bị sẵn lời nhận xét và đề nghị của mình, luôn xin giới thiệu bằng tên cụ thể—không phải "Cho tôi vài cái tên được không?" mà là "Anh có thể giới thiệu tôi với người đồng cấp của anh ở Bờ Tây không?"</w:t>
      </w:r>
    </w:p>
    <w:p>
      <w:pPr>
        <w:spacing w:after="80"/>
      </w:pPr>
      <w:r>
        <w:rPr>
          <w:b w:val="0"/>
          <w:i w:val="0"/>
        </w:rPr>
        <w:t>Nếu bạn từng coi một cuộc gọi tư vấn hay một mối quan hệ tư vấn là điều nặng nề, thì bạn đang làm sai nghề. Bạn chỉ đang xếp gạch, và bạn không đưa mọi người đến gần Chúa hơn! Mục đích đằng sau đam mê là nó không bao giờ là gánh nặng, vì chính việc theo đuổi đã làm bạn thấy trọn vẹn.</w:t>
      </w:r>
    </w:p>
    <w:p>
      <w:pPr>
        <w:spacing w:after="80"/>
      </w:pPr>
      <w:r>
        <w:rPr>
          <w:b w:val="0"/>
          <w:i w:val="0"/>
        </w:rPr>
        <w:t>Tôi đã chứng kiến những người có sở thích và thú vui mà họ đối xử như "công việc." Họ nói những câu như "Tôi phải đi làm cái sở thích của mình đây." Thật là một nghịch lý! Sở thích lẽ ra phải mang lại sự thư giãn và không căng thẳng, chứ không phải làm tăng thêm ngày làm việc hay tranh giành thời gian!</w:t>
      </w:r>
    </w:p>
    <w:p>
      <w:pPr>
        <w:spacing w:after="80"/>
      </w:pPr>
      <w:r>
        <w:rPr>
          <w:b w:val="0"/>
          <w:i w:val="0"/>
        </w:rPr>
        <w:t>Đam mê là "cảm xúc không bị kìm hãm." Đó là cảm giác mãnh liệt của sự hài lòng và trọn vẹn. Lý tưởng nhất, bạn nên đam mê công việc của mình. Hãy nhớ rằng, ngay cả khi có nhu cầu thị trường và kỹ năng tuyệt vời, nếu không có đam mê thì bạn chỉ có một công việc mà thôi.</w:t>
      </w:r>
    </w:p>
    <w:p>
      <w:pPr>
        <w:spacing w:after="80"/>
      </w:pPr>
      <w:r>
        <w:rPr>
          <w:b w:val="0"/>
          <w:i w:val="0"/>
        </w:rPr>
        <w:t>Hãy tự hỏi bản thân, và hỏi khách hàng tư vấn của bạn:</w:t>
      </w:r>
    </w:p>
    <w:p>
      <w:pPr>
        <w:spacing w:after="80"/>
      </w:pPr>
      <w:r>
        <w:rPr>
          <w:b w:val="0"/>
          <w:i w:val="0"/>
        </w:rPr>
        <w:t>• Mục đích của tôi là gì? Nó có thỏa mãn không?</w:t>
      </w:r>
    </w:p>
    <w:p>
      <w:pPr>
        <w:spacing w:after="80"/>
      </w:pPr>
      <w:r>
        <w:rPr>
          <w:b w:val="0"/>
          <w:i w:val="0"/>
        </w:rPr>
        <w:t>• Tôi có một sứ mệnh không?</w:t>
      </w:r>
    </w:p>
    <w:p>
      <w:pPr>
        <w:spacing w:after="80"/>
      </w:pPr>
      <w:r>
        <w:rPr>
          <w:b w:val="0"/>
          <w:i w:val="0"/>
        </w:rPr>
        <w:t>• Làm sao tôi biết mình thành công trong sứ mệnh và tiếng gọi đó?</w:t>
      </w:r>
    </w:p>
    <w:p>
      <w:pPr>
        <w:spacing w:after="80"/>
      </w:pPr>
      <w:r>
        <w:rPr>
          <w:b w:val="0"/>
          <w:i w:val="0"/>
        </w:rPr>
        <w:t>• Trạng thái mặc định của tôi có phải là hạnh phúc và nhiệt huyết không?</w:t>
      </w:r>
    </w:p>
    <w:p>
      <w:pPr>
        <w:spacing w:after="80"/>
      </w:pPr>
      <w:r>
        <w:rPr>
          <w:b w:val="0"/>
          <w:i w:val="0"/>
        </w:rPr>
        <w:t>Bạn có thể dạy ai đó nội dung của bất kỳ ngành kinh doanh nào, dù là má phanh ô tô hay hợp đồng bảo hiểm. Nhưng bạn không thể "dạy" ai đó sự nhiệt huyết, hay năng lượng, hay tính hướng ngoại. Đó là những hành vi bẩm sinh, nhưng chúng có thể được huấn luyện và cải thiện nếu chưa đủ hiện diện.</w:t>
      </w:r>
    </w:p>
    <w:p>
      <w:pPr>
        <w:spacing w:after="80"/>
      </w:pPr>
      <w:r>
        <w:rPr>
          <w:b w:val="0"/>
          <w:i w:val="0"/>
        </w:rPr>
        <w:t>Chúng ta có xu hướng "làm dịu" những hành vi bẩm sinh này vì sợ làm mất lòng người khác, hoặc bị nhìn nhận là "chiếm sóng," hoặc không cho người khác một "cơ hội." Nhưng tiếng gọi của chúng ta là truyền cảm hứng và cải thiện người khác—đổi lại là sự đền đáp công bằng—và do đó, chúng ta phải thu hút mọi người theo cách tích cực và hấp dẫn. Điều này dễ dàng và tốt nhất khi chúng ta háo hức làm điều đó—chứ không phải sợ hãi—và khi chúng ta "hướng đến người khác" chứ không phải chỉ nghĩ đến bản thân.</w:t>
      </w:r>
    </w:p>
    <w:p>
      <w:pPr>
        <w:spacing w:after="80"/>
      </w:pPr>
      <w:r>
        <w:rPr>
          <w:b w:val="0"/>
          <w:i w:val="0"/>
        </w:rPr>
        <w:t>Khiêm tốn là nhận ra giá trị của người khác, chứ không phải hạ thấp bản thân. Tôi chưa từng nghe ai yêu cầu tìm một bác sĩ phẫu thuật tim, hay luật sư tranh tụng, hay cả một cố vấn khiêm tốn hơn. Mọi người cần tài năng và sự thẳng thắn để đạt được những cải thiện họ cần.</w:t>
      </w:r>
    </w:p>
    <w:p>
      <w:pPr>
        <w:spacing w:after="80"/>
      </w:pPr>
      <w:r>
        <w:rPr>
          <w:b w:val="0"/>
          <w:i w:val="0"/>
        </w:rPr>
        <w:t>Vị luật sư có sự tập trung rất hẹp, đánh đồng công việc với "đam mê" của mình. Nhưng anh ta chỉ đơn thuần là một kẻ nghiện việc. Chúng ta đều đã gặp những người này. Họ không thể trò chuyện về các sự kiện thế giới, hay thể thao, hay những bộ phim mới nhất. Họ không biết về những nhà hàng ngon, hay xe hơi, hay những điểm nghỉ dưỡng.</w:t>
      </w:r>
    </w:p>
    <w:p>
      <w:pPr>
        <w:spacing w:after="80"/>
      </w:pPr>
      <w:r>
        <w:rPr>
          <w:b w:val="0"/>
          <w:i w:val="0"/>
        </w:rPr>
        <w:t>Họ thật nhàm chán.</w:t>
      </w:r>
    </w:p>
    <w:p>
      <w:pPr>
        <w:spacing w:after="80"/>
      </w:pPr>
      <w:r>
        <w:rPr>
          <w:b w:val="0"/>
          <w:i w:val="0"/>
        </w:rPr>
        <w:t>Hãy ngoại suy những điểm yếu đó vào sự nghiệp của họ và bạn sẽ thấy những chuyên gia tẻ nhạt ngoài chuyên môn của họ. Những người này luôn khiến tôi nghi ngờ. Sự toàn diện là một phần của việc trở nên hấp dẫn với người khác. Tôi không thích những cố vấn tài chính chỉ biết nói về tiền, hay những cố vấn pháp lý chỉ biết nói về tiền lệ pháp lý. Tôi muốn những chuyên gia thuế hiểu về gia đình và mục tiêu cuộc sống của tôi.</w:t>
      </w:r>
    </w:p>
    <w:p>
      <w:pPr>
        <w:pStyle w:val="Heading4"/>
      </w:pPr>
      <w:r>
        <w:rPr>
          <w:rFonts w:ascii="Calibri" w:hAnsi="Calibri"/>
          <w:b/>
          <w:i/>
          <w:sz w:val="23"/>
        </w:rPr>
        <w:t>Nghiên cứu tình huống minh họa</w:t>
      </w:r>
    </w:p>
    <w:p>
      <w:pPr>
        <w:spacing w:after="80"/>
      </w:pPr>
      <w:r>
        <w:rPr>
          <w:b w:val="0"/>
          <w:i w:val="0"/>
        </w:rPr>
        <w:t>Tôi là giảng viên khách mời tại Boston College, nói chuyện với một lớp học buổi tối gồm các chuyên gia đang theo đuổi bằng cấp cao hơn. Chủ đề là cân bằng cuộc sống.</w:t>
      </w:r>
    </w:p>
    <w:p>
      <w:pPr>
        <w:spacing w:after="80"/>
      </w:pPr>
      <w:r>
        <w:rPr>
          <w:b w:val="0"/>
          <w:i w:val="0"/>
        </w:rPr>
        <w:t>"Cân bằng của tôi chỉ đơn thuần là làm công việc của mình," Harry, một đối tác trong một công ty luật, nói. "Tôi yêu công việc của mình và không chút băn khoăn khi làm việc đến 2 giờ sáng sáu ngày một tuần và đôi khi bảy ngày. Tôi thường làm việc khoảng 60 giờ tại văn phòng mỗi tuần."</w:t>
      </w:r>
    </w:p>
    <w:p>
      <w:pPr>
        <w:spacing w:after="80"/>
      </w:pPr>
      <w:r>
        <w:rPr>
          <w:b w:val="0"/>
          <w:i w:val="0"/>
        </w:rPr>
        <w:t>"Con trai anh có chơi thể thao không?" tôi hỏi.</w:t>
      </w:r>
    </w:p>
    <w:p>
      <w:pPr>
        <w:spacing w:after="80"/>
      </w:pPr>
      <w:r>
        <w:rPr>
          <w:b w:val="0"/>
          <w:i w:val="0"/>
        </w:rPr>
        <w:t>"Có, cháu chơi bóng đá."</w:t>
      </w:r>
    </w:p>
    <w:p>
      <w:pPr>
        <w:spacing w:after="80"/>
      </w:pPr>
      <w:r>
        <w:rPr>
          <w:b w:val="0"/>
          <w:i w:val="0"/>
        </w:rPr>
        <w:t>"Anh có dạy cháu điều gì về môn thể thao đó không?"</w:t>
      </w:r>
    </w:p>
    <w:p>
      <w:pPr>
        <w:spacing w:after="80"/>
      </w:pPr>
      <w:r>
        <w:rPr>
          <w:b w:val="0"/>
          <w:i w:val="0"/>
        </w:rPr>
        <w:t>“Không, cậu ấy có huấn luyện viên cho việc đó rồi.”</w:t>
      </w:r>
    </w:p>
    <w:p>
      <w:pPr>
        <w:spacing w:after="80"/>
      </w:pPr>
      <w:r>
        <w:rPr>
          <w:b w:val="0"/>
          <w:i w:val="0"/>
        </w:rPr>
        <w:t>“Bạn đã xem được bao nhiêu trận của cậu ấy?”</w:t>
      </w:r>
    </w:p>
    <w:p>
      <w:pPr>
        <w:spacing w:after="80"/>
      </w:pPr>
      <w:r>
        <w:rPr>
          <w:b w:val="0"/>
          <w:i w:val="0"/>
        </w:rPr>
        <w:t>“Tôi cố gắng xem một hoặc hai trận mỗi mùa, nhưng không phải lúc nào cũng sắp xếp được. Nhưng đừng hỏi tôi cảm thấy thế nào về điều đó, bởi vì công việc của tôi cho phép cậu ấy được huấn luyện và chơi bóng đá.”</w:t>
      </w:r>
    </w:p>
    <w:p>
      <w:pPr>
        <w:spacing w:after="80"/>
      </w:pPr>
      <w:r>
        <w:rPr>
          <w:b w:val="0"/>
          <w:i w:val="0"/>
        </w:rPr>
        <w:t>“Tôi sẽ quan tâm hơn đến cảm nhận của cậu ấy về điều đó, bởi vì cậu ấy sẽ không bao giờ bảy tuổi lần nữa, dù công việc của bạn thì lúc nào cũng ở đó.”</w:t>
      </w:r>
    </w:p>
    <w:p>
      <w:pPr>
        <w:spacing w:after="80"/>
      </w:pPr>
      <w:r>
        <w:rPr>
          <w:b w:val="0"/>
          <w:i w:val="0"/>
        </w:rPr>
        <w:t>Tình cờ, tôi ngồi cạnh viên sĩ quan xếp thứ hai trong lực lượng cảnh sát Providence, người mà tôi quen, cách đây không lâu, khi đang ăn tối tại một quán bar. Chúng tôi nói chuyện về vài thứ, nhưng tôi phải hỏi riêng anh ấy về công việc cảnh sát thì anh ấy mới bắt đầu nói về nó. Rõ ràng anh ấy ở đúng vị trí của mình và là một nhà lãnh đạo xuất sắc vì anh ấy rất toàn diện. Tôi nghĩ điều đó khiến anh ấy đặc biệt hiệu quả trong cộng đồng của mình.</w:t>
      </w:r>
    </w:p>
    <w:p>
      <w:pPr>
        <w:spacing w:after="80"/>
      </w:pPr>
      <w:r>
        <w:rPr>
          <w:b w:val="0"/>
          <w:i w:val="0"/>
        </w:rPr>
        <w:t xml:space="preserve">Có những người thức dậy mỗi sáng mà đơn giản là không biết mục đích của mình là gì! Họ không nghĩ về điều đó. Họ cứ làm theo quán tính và “cày” hết ngày này qua ngày khác. Bạn không thể cho phép mình làm như vậy và bạn cũng không thể cho phép khách hàng của mình làm như vậy. </w:t>
      </w:r>
      <w:r>
        <w:rPr>
          <w:b w:val="0"/>
          <w:i/>
        </w:rPr>
        <w:t>Carpe Diem.</w:t>
      </w:r>
      <w:r>
        <w:rPr>
          <w:b w:val="0"/>
          <w:i w:val="0"/>
        </w:rPr>
        <w:t xml:space="preserve"> Bạn phải nắm bắt từng ngày.</w:t>
      </w:r>
    </w:p>
    <w:p>
      <w:pPr>
        <w:spacing w:after="80"/>
      </w:pPr>
      <w:r>
        <w:rPr>
          <w:b w:val="0"/>
          <w:i w:val="0"/>
        </w:rPr>
        <w:t>Và điều đó được thực hiện tốt nhất khi bạn đam mê với những gì mình có thể làm theo cách đó.</w:t>
      </w:r>
    </w:p>
    <w:p>
      <w:pPr>
        <w:pStyle w:val="Heading2"/>
      </w:pPr>
      <w:r>
        <w:rPr>
          <w:rFonts w:ascii="Calibri" w:hAnsi="Calibri"/>
          <w:b/>
          <w:i w:val="0"/>
          <w:sz w:val="32"/>
        </w:rPr>
        <w:t>Giới hạn của đam mê</w:t>
      </w:r>
    </w:p>
    <w:p>
      <w:pPr>
        <w:spacing w:after="80"/>
      </w:pPr>
      <w:r>
        <w:rPr>
          <w:b w:val="0"/>
          <w:i w:val="0"/>
        </w:rPr>
        <w:t>Người ta có thể đam mê công việc, tôn giáo, thị trường chứng khoán, các mối quan hệ, hoặc đội Los Angeles Dodgers. Có một dải liên tục của đam mê có thể trông như thế này:</w:t>
      </w:r>
    </w:p>
    <w:p>
      <w:pPr>
        <w:spacing w:after="80"/>
      </w:pPr>
      <w:r>
        <w:rPr>
          <w:b w:val="0"/>
          <w:i/>
        </w:rPr>
        <w:t>Thờ ơ Nhận thức Quan tâm Cảm xúc cuồng nhiệt Sự cuồng tín</w:t>
      </w:r>
    </w:p>
    <w:p>
      <w:pPr>
        <w:spacing w:after="80"/>
      </w:pPr>
      <w:r>
        <w:rPr>
          <w:b w:val="0"/>
          <w:i w:val="0"/>
        </w:rPr>
        <w:t>Người ta nói rằng “Không có kẻ cuồng tín nào bằng kẻ mới cải đạo.” Điều này thường dựa trên Thánh Phao-lô, một kẻ hành hạ những người theo đạo Cơ đốc một cách dữ dội cho đến khi ông có cuộc giác ngộ trên đường đến Damascus, nơi ông trở thành người ghi chép vĩ đại nhất về Chúa Giê-su và đạo Cơ đốc trong lịch sử. (Nếu không có những tác phẩm đồ sộ của Phao-lô, chúng ta sẽ biết rất ít về thời kỳ đó.)</w:t>
      </w:r>
    </w:p>
    <w:p>
      <w:pPr>
        <w:spacing w:after="80"/>
      </w:pPr>
      <w:r>
        <w:rPr>
          <w:b w:val="0"/>
          <w:i w:val="0"/>
        </w:rPr>
        <w:t>Nói cách khác, giống như mọi cảm xúc, đam mê cần được kiểm soát và áp dụng một cách hiệu quả. Người hâm mộ tại các trận bóng (“fan” bắt nguồn từ “fanatic” – kẻ cuồng tín) có thể ủng hộ và giúp đỡ đội của họ—đó là “lợi thế sân nhà” nổi tiếng. Nhưng người hâm mộ cũng có thể trở nên ồn ào, hỗn loạn, và dẫn đến kiểu hỗn loạn trong các trận bóng đá mà chúng ta thường thấy được đưa tin ở châu Âu, gây ra thương tích và thậm chí tử vong. Đã có những vụ đánh nhau, hành hung, và thậm chí giết người được báo cáo giữa các bậc phụ huynh tại các trận thể thao của trẻ em. Nổi tiếng nhất là một người cha bị bắt vì mài nhọn phần cứng trên mũ bảo hiểm bóng bầu dục của con trai mình để việc tắc bóng cậu bé sẽ gây đau đớn.</w:t>
      </w:r>
    </w:p>
    <w:p>
      <w:pPr>
        <w:spacing w:after="80"/>
      </w:pPr>
      <w:r>
        <w:rPr>
          <w:b w:val="0"/>
          <w:i w:val="0"/>
        </w:rPr>
        <w:t>Tôi nhớ có lần ở trong một khách sạn nơi diễn ra một hội nghị Jell-O (đây là loại thạch có hương vị nổi tiếng). Vào buổi sáng, nhân viên sẽ tụ tập lại và hát bài ca chiến đấu của Jell-O! Ở nhiều nhà máy Nhật Bản, việc nhân viên hát một bài hát tạo động lực vào đầu ca làm việc không có gì lạ. “Chúng ta là số một” không chỉ là điều chúng ta nghe thấy tại các sự kiện thể thao. Và ngay cả ở Thế vận hội, nơi điều quan trọng là bạn chơi như thế nào chứ không phải bạn có thắng hay không, họ vẫn theo dõi số huy chương và chơi quốc ca của người chiến thắng sau mỗi nội dung thi đấu.</w:t>
      </w:r>
    </w:p>
    <w:p>
      <w:pPr>
        <w:spacing w:after="80"/>
      </w:pPr>
      <w:r>
        <w:rPr>
          <w:b w:val="0"/>
          <w:i w:val="0"/>
        </w:rPr>
        <w:t>Một trong những điểm mấu chốt về đam mê là chúng ta hướng nó vào đâu. Như bạn có thể thấy trong Hình 8.2, 100 phần trăm tài năng và năng lượng của chúng ta được hướng hoặc vào bên trong—trong tổ chức—hoặc ra bên ngoài, hướng tới khách hàng, sản phẩm, dịch vụ, và mối quan hệ. (Khi người ta nói, “Hãy cho tôi 110 phần trăm!” tôi không hiểu điều đó nghĩa là gì.)</w:t>
      </w:r>
    </w:p>
    <w:p>
      <w:pPr>
        <w:spacing w:after="80"/>
      </w:pPr>
      <w:r>
        <w:rPr>
          <w:b w:val="0"/>
          <w:i w:val="0"/>
        </w:rPr>
        <w:t xml:space="preserve">Vì vậy, đam mê của chúng ta phải được hướng vào việc phát triển kinh doanh, làm hài lòng khách hàng, giành được sự giới thiệu, v.v. </w:t>
      </w:r>
      <w:r>
        <w:rPr>
          <w:b w:val="0"/>
          <w:i/>
        </w:rPr>
        <w:t>Nó không thể được hướng vào việc giành được văn phòng ở góc, nhận công lao cho thành công, tối đa hóa tiền thưởng của bản thân.</w:t>
      </w:r>
      <w:r>
        <w:rPr>
          <w:b w:val="0"/>
          <w:i w:val="0"/>
        </w:rPr>
        <w:t xml:space="preserve"> Đó là vì yếu tố 100 phần trăm: Mỗi chút đam mê—và tài năng cùng năng lượng tương ứng—đổ vào các trò chính trị văn phòng hay tin đồn hay những chuyện không quan trọng, là một chút sẽ không dành cho khách hàng—nguồn sống của doanh nghiệp.</w:t>
      </w:r>
    </w:p>
    <w:p>
      <w:pPr>
        <w:spacing w:after="80"/>
      </w:pPr>
      <w:r>
        <w:rPr>
          <w:b w:val="0"/>
          <w:i w:val="0"/>
        </w:rPr>
        <w:t>Những tỷ lệ phần trăm đó nên là bao nhiêu? Bạn kiểm tra điều này với khách hàng tư vấn của mình như thế nào (và, tất nhiên, với chính hoạt động hành nghề của bạn)?</w:t>
      </w:r>
    </w:p>
    <w:p>
      <w:pPr>
        <w:spacing w:after="80"/>
      </w:pPr>
      <w:r>
        <w:rPr>
          <w:b w:val="0"/>
          <w:i w:val="0"/>
        </w:rPr>
        <w:t>Trải nghiệm của tôi gồm 20 phần trăm nội bộ và 80 phần trăm bên ngoài. (Thú vị là, điều này không thay đổi với lý tưởng làm việc từ xa, nhưng thực tế thì tất nhiên là có.) Nếu 80 phần trăm đam mê của bạn hướng về khách hàng và khách hàng tiềm năng, bạn sẽ có một doanh nghiệp hưng thịnh, giả sử bạn có những người giỏi. Tuy nhiên, trong "hệ thống thủy lực" này, khi những tỷ lệ đó dịch chuyển về phía nội bộ, bạn sẽ có một doanh nghiệp kém hiệu quả và chật vật, thứ ngốn thời gian của các nhà lãnh đạo và làm suy yếu chiến lược của họ.</w:t>
      </w:r>
    </w:p>
    <w:p>
      <w:pPr>
        <w:jc w:val="center"/>
      </w:pPr>
      <w:r>
        <w:drawing>
          <wp:inline xmlns:a="http://schemas.openxmlformats.org/drawingml/2006/main" xmlns:pic="http://schemas.openxmlformats.org/drawingml/2006/picture">
            <wp:extent cx="3486150" cy="2571750"/>
            <wp:docPr id="16" name="Picture 16"/>
            <wp:cNvGraphicFramePr>
              <a:graphicFrameLocks noChangeAspect="1"/>
            </wp:cNvGraphicFramePr>
            <a:graphic>
              <a:graphicData uri="http://schemas.openxmlformats.org/drawingml/2006/picture">
                <pic:pic>
                  <pic:nvPicPr>
                    <pic:cNvPr id="0" name="fig8.2.jpg"/>
                    <pic:cNvPicPr/>
                  </pic:nvPicPr>
                  <pic:blipFill>
                    <a:blip r:embed="rId24"/>
                    <a:stretch>
                      <a:fillRect/>
                    </a:stretch>
                  </pic:blipFill>
                  <pic:spPr>
                    <a:xfrm>
                      <a:off x="0" y="0"/>
                      <a:ext cx="3486150" cy="2571750"/>
                    </a:xfrm>
                    <a:prstGeom prst="rect"/>
                  </pic:spPr>
                </pic:pic>
              </a:graphicData>
            </a:graphic>
          </wp:inline>
        </w:drawing>
      </w:r>
    </w:p>
    <w:p>
      <w:pPr>
        <w:spacing w:after="160"/>
        <w:jc w:val="center"/>
      </w:pPr>
      <w:r>
        <w:rPr>
          <w:rFonts w:ascii="Calibri" w:hAnsi="Calibri"/>
          <w:b/>
          <w:i/>
          <w:sz w:val="19"/>
        </w:rPr>
        <w:t>Hình 8.2 Ứng dụng của đam mê</w:t>
      </w:r>
    </w:p>
    <w:p>
      <w:pPr>
        <w:spacing w:after="80"/>
      </w:pPr>
      <w:r>
        <w:rPr>
          <w:b w:val="0"/>
          <w:i w:val="0"/>
        </w:rPr>
        <w:t>Khi một công ty phải cắt giảm nhân sự, họ nên làm điều đó trong một bước hoàn chỉnh, dứt khoát. Khi bạn "kéo dài" việc sa thải, không ai làm việc, mọi người bắt đầu "ẩn nấp", và sự tập trung là 99 phần trăm nội bộ và một phần trăm bên ngoài. Khách hàng bắt đầu biến mất. (Hãy hình dung một người hành nghề độc lập tập trung vào khoản nợ quá mức và các vấn đề gia đình mà không dành thời gian nào cho việc xây dựng doanh nghiệp.) Trong Hình 6.1 của Chương 6, bạn sẽ đặt những người như vậy ở tận cùng bên phải, tê liệt vì sợ hãi và hoàn toàn không năng suất.</w:t>
      </w:r>
    </w:p>
    <w:p>
      <w:pPr>
        <w:spacing w:after="80"/>
      </w:pPr>
      <w:r>
        <w:rPr>
          <w:b w:val="0"/>
          <w:i w:val="0"/>
        </w:rPr>
        <w:t xml:space="preserve">Do đó, chiến thuật then chốt cho khách hàng của bạn là hướng mọi người </w:t>
      </w:r>
      <w:r>
        <w:rPr>
          <w:b w:val="0"/>
          <w:i/>
        </w:rPr>
        <w:t>ra bên ngoài</w:t>
      </w:r>
      <w:r>
        <w:rPr>
          <w:b w:val="0"/>
          <w:i w:val="0"/>
        </w:rPr>
        <w:t xml:space="preserve"> tập trung vào khách hàng và khách hàng tiềm năng. Bạn có lẽ không thể tránh khỏi khoảng 20 phần trăm tin đồn "hàng xóm" sẽ tiếp diễn, nhưng hãy nhớ rằng điều này trở nên tồi tệ hơn với những người làm việc từ xa mà không ai thường xuyên quan sát. Lý tưởng 20 phần trăm đó trở thành 40 phần trăm hoặc tệ hơn nếu bạn tính đến những xao nhãng do môi trường gia đình và sự hiện diện của gia đình gây ra.</w:t>
      </w:r>
    </w:p>
    <w:p>
      <w:pPr>
        <w:spacing w:after="80"/>
      </w:pPr>
      <w:r>
        <w:rPr>
          <w:b w:val="0"/>
          <w:i w:val="0"/>
        </w:rPr>
        <w:t xml:space="preserve">Chúng ta muốn tạo ra đam mê nhưng không đến mức cuồng tín. </w:t>
      </w:r>
      <w:r>
        <w:rPr>
          <w:b w:val="0"/>
          <w:i/>
        </w:rPr>
        <w:t xml:space="preserve">Chúng ta muốn gây ảnh hưởng và thuyết phục, chứ không phải "cải đạo". </w:t>
      </w:r>
    </w:p>
    <w:p>
      <w:pPr>
        <w:spacing w:after="80"/>
      </w:pPr>
      <w:r>
        <w:rPr>
          <w:b w:val="0"/>
          <w:i w:val="0"/>
        </w:rPr>
        <w:t>Vì chúng ta biết rằng cảm xúc thúc đẩy con người hành động và tạo ra sự cấp bách, chúng ta nên theo đuổi giai đoạn "cảm xúc" trên chuỗi liên tục đã đề cập. Và điều này đưa chúng ta đến một điểm cuối cùng, thiết yếu ở đây.</w:t>
      </w:r>
    </w:p>
    <w:p>
      <w:pPr>
        <w:spacing w:after="80"/>
      </w:pPr>
      <w:r>
        <w:rPr>
          <w:b w:val="0"/>
          <w:i w:val="0"/>
        </w:rPr>
        <w:t xml:space="preserve">Đam mê là về kết quả. Nó là về mục tiêu và những tình trạng tương lai. Tôi nhận ra rằng việc sửa mái nhà là quan trọng, nhưng đó là một nhiệm vụ bắt buộc. Tuy nhiên, tôi có thể đam mê việc tìm một ngôi nhà mới. Tôi không đam mê việc tập luyện với huấn luyện viên của mình (mặc dù bạn sẽ thấy những kẻ cuồng tập luyện, cũng như bạn sẽ thấy những kẻ cuồng ăn kiêng). Nhưng tôi đam mê một cuộc sống dài lâu, khỏe mạnh và được nhìn các cháu mình lớn lên. Tôi không đam mê thời đại học và quá nhiều bài giảng nhàm chán, nhưng tôi </w:t>
      </w:r>
      <w:r>
        <w:rPr>
          <w:b w:val="0"/>
          <w:i/>
        </w:rPr>
        <w:t>đã</w:t>
      </w:r>
      <w:r>
        <w:rPr>
          <w:b w:val="0"/>
          <w:i w:val="0"/>
        </w:rPr>
        <w:t xml:space="preserve"> đam mê những gì tôi có thể làm với việc học tiếp theo sau đó.</w:t>
      </w:r>
    </w:p>
    <w:p>
      <w:pPr>
        <w:spacing w:after="80"/>
      </w:pPr>
      <w:r>
        <w:rPr>
          <w:b w:val="0"/>
          <w:i w:val="0"/>
        </w:rPr>
        <w:t>Tất nhiên, nhiều người đam mê các mối quan hệ, nhưng không đam mê sự cam kết, đam mê một buổi tối tuyệt vời bên nhau nhưng không đam mê một cuộc đời chung. Đáng tiếc thay, nhiều người bị lay động bởi những hoạt động tạm thời rồi phải chịu đựng (hoặc chấm dứt) những kết quả không vui. Không ai sung sướng khi phải dọn dẹp sau một chú chó con mới, nhưng người ta yêu thú cưng của mình.</w:t>
      </w:r>
    </w:p>
    <w:p>
      <w:pPr>
        <w:spacing w:after="80"/>
      </w:pPr>
      <w:r>
        <w:rPr>
          <w:b w:val="0"/>
          <w:i w:val="0"/>
        </w:rPr>
        <w:t>Hãy làm việc với khách hàng của bạn để khơi dậy đam mê của họ về những kết quả họ có thể đạt được, và những nhiệm vụ trên đường đi sẽ trở nên dễ dàng thực hiện hơn nhiều. Hãy chắc chắn rằng bạn cũng làm điều đó cho chính mình—bạn có thể không thích việc xin giới thiệu, nhưng tôi đoán rằng bạn đam mê công việc kinh doanh mới.</w:t>
      </w:r>
    </w:p>
    <w:p>
      <w:pPr>
        <w:spacing w:after="80"/>
      </w:pPr>
      <w:r>
        <w:rPr>
          <w:b w:val="0"/>
          <w:i w:val="0"/>
        </w:rPr>
        <w:t xml:space="preserve">Hãy nhớ rằng, không ai thực sự </w:t>
      </w:r>
      <w:r>
        <w:rPr>
          <w:b w:val="0"/>
          <w:i/>
        </w:rPr>
        <w:t>cần</w:t>
      </w:r>
      <w:r>
        <w:rPr>
          <w:b w:val="0"/>
          <w:i w:val="0"/>
        </w:rPr>
        <w:t xml:space="preserve"> một cái khoan. Thứ họ </w:t>
      </w:r>
      <w:r>
        <w:rPr>
          <w:b w:val="0"/>
          <w:i/>
        </w:rPr>
        <w:t>cần</w:t>
      </w:r>
      <w:r>
        <w:rPr>
          <w:b w:val="0"/>
          <w:i w:val="0"/>
        </w:rPr>
        <w:t xml:space="preserve"> là những cái lỗ.</w:t>
      </w:r>
    </w:p>
    <w:p>
      <w:pPr>
        <w:pStyle w:val="Heading2"/>
      </w:pPr>
      <w:r>
        <w:rPr>
          <w:rFonts w:ascii="Calibri" w:hAnsi="Calibri"/>
          <w:b/>
          <w:i w:val="0"/>
          <w:sz w:val="32"/>
        </w:rPr>
        <w:t>Niềm vui</w:t>
      </w:r>
    </w:p>
    <w:p>
      <w:pPr>
        <w:spacing w:after="80"/>
      </w:pPr>
      <w:r>
        <w:rPr>
          <w:b w:val="0"/>
          <w:i w:val="0"/>
        </w:rPr>
        <w:t>Với tiền trong túi, bạn thông minh, ưa nhìn, và bạn cũng hát hay nữa.</w:t>
      </w:r>
    </w:p>
    <w:p>
      <w:pPr>
        <w:spacing w:after="80"/>
      </w:pPr>
      <w:r>
        <w:rPr>
          <w:b w:val="0"/>
          <w:i w:val="0"/>
        </w:rPr>
        <w:t>Niềm vui là cảm giác của khoái lạc và hạnh phúc lớn lao. Đây là lý do tôi hỏi khách hàng tư vấn của mình liệu họ có đang vui vẻ và liệu họ có hạnh phúc không. Làm việc năng suất và thành công, cùng với việc hạnh phúc và viên mãn, là cộng hưởng với nhau, chứ không đối lập. Cái này củng cố cái kia.</w:t>
      </w:r>
    </w:p>
    <w:p>
      <w:pPr>
        <w:spacing w:after="80"/>
      </w:pPr>
      <w:r>
        <w:rPr>
          <w:b w:val="0"/>
          <w:i w:val="0"/>
        </w:rPr>
        <w:t xml:space="preserve">Dan Gilbert là Giáo sư Tâm lý học Edgar Pierce tại Đại học Harvard, và là người mà tôi đã có vinh dự được mời làm khách tại một trong những sự kiện của mình. Ông đã viết </w:t>
      </w:r>
      <w:r>
        <w:rPr>
          <w:b w:val="0"/>
          <w:i/>
        </w:rPr>
        <w:t>Stumbling on Happiness</w:t>
      </w:r>
      <w:r>
        <w:rPr>
          <w:b w:val="0"/>
          <w:i w:val="0"/>
        </w:rPr>
        <w:t xml:space="preserve"> (Alfred A. Knopf 2016), trong đó ông thảo luận về khả năng hạnh phúc của con người và những hệ quả của nó. Một trong những phát hiện của ông (theo cách diễn đạt của tôi, không phải của ông) là "hạnh phúc tổng hợp" quan trọng ngang với hạnh phúc thông thường.</w:t>
      </w:r>
    </w:p>
    <w:p>
      <w:pPr>
        <w:spacing w:after="80"/>
      </w:pPr>
      <w:r>
        <w:rPr>
          <w:b w:val="0"/>
          <w:i w:val="0"/>
        </w:rPr>
        <w:t>Hạnh phúc thông thường xảy ra khi bạn có thể mong đợi nó: sinh nhật, lễ kỷ niệm, lễ tốt nghiệp, ngày lễ, chiến thắng, thăng chức, v.v. Nhưng tất cả chúng ta cũng đều quen thuộc với hạnh phúc tổng hợp:</w:t>
      </w:r>
    </w:p>
    <w:p>
      <w:pPr>
        <w:spacing w:after="80"/>
      </w:pPr>
      <w:r>
        <w:rPr>
          <w:b w:val="0"/>
          <w:i w:val="0"/>
        </w:rPr>
        <w:t>Mất công việc đó là điều tuyệt vời nhất từng xảy đến với tôi.</w:t>
      </w:r>
    </w:p>
    <w:p>
      <w:pPr>
        <w:spacing w:after="80"/>
      </w:pPr>
      <w:r>
        <w:rPr>
          <w:b w:val="0"/>
          <w:i w:val="0"/>
        </w:rPr>
        <w:t>Kỳ nằm viện đó đã giúp tôi sắp xếp lại thứ tự ưu tiên trong cuộc sống.</w:t>
      </w:r>
    </w:p>
    <w:p>
      <w:pPr>
        <w:spacing w:after="80"/>
      </w:pPr>
      <w:r>
        <w:rPr>
          <w:b w:val="0"/>
          <w:i w:val="0"/>
        </w:rPr>
        <w:t>Việc bỏ lỡ trận đấu thực ra lại kéo chúng tôi lại gần nhau hơn.</w:t>
      </w:r>
    </w:p>
    <w:p>
      <w:pPr>
        <w:spacing w:after="80"/>
      </w:pPr>
      <w:r>
        <w:rPr>
          <w:b w:val="0"/>
          <w:i w:val="0"/>
        </w:rPr>
        <w:t>Theo Gilbert, những “lý giải hợp lý hóa” (rationalizations) này thực sự mang lại hạnh phúc và niềm vui. Theo tôi nghĩ, chúng là những thái độ.</w:t>
      </w:r>
    </w:p>
    <w:p>
      <w:pPr>
        <w:spacing w:after="80"/>
      </w:pPr>
      <w:r>
        <w:rPr>
          <w:b w:val="0"/>
          <w:i w:val="0"/>
        </w:rPr>
        <w:t>Những người lạc quan dường như luôn biết cách tận dụng mọi thứ theo hướng tốt nhất. Tôi không nói về kiểu lạc quan mù quáng, khi bạn chỉ tin rằng điều tốt đẹp nhất sẽ xảy ra hoặc tin rằng số phận sẽ tử tế với mình. Tôi đang nói về “lạc quan hợp lý” (rational optimism), khi chúng ta nhìn thấy những khả năng và cơ hội trong một tình huống, trải nghiệm hay hoàn cảnh.</w:t>
      </w:r>
    </w:p>
    <w:p>
      <w:pPr>
        <w:spacing w:after="80"/>
      </w:pPr>
      <w:r>
        <w:rPr>
          <w:b w:val="0"/>
          <w:i w:val="0"/>
        </w:rPr>
        <w:t>Ai trong chúng ta cũng có lúc buồn bã, chán nản, ủ rũ, thậm chí u sầu. Nhưng với những người thành công, đó là ngoại lệ chứ không phải chuẩn mực. Tôi nhớ đến một ông chủ quán cà phê mà chúng tôi từng gọi là “Gloomy Gus” (Gus Ủ Rũ). Khi trời mưa, ông bảo làm ăn ế ẩm vì người ta không muốn ra khỏi xe. Khi trời nắng, ông bảo làm ăn ế ẩm vì người ta thích lái xe đi xa hơn. Thời thế chưa bao giờ tốt với ông, không phải theo thực tế khách quan, mà theo ý ông.</w:t>
      </w:r>
    </w:p>
    <w:p>
      <w:pPr>
        <w:pStyle w:val="Heading4"/>
      </w:pPr>
      <w:r>
        <w:rPr>
          <w:rFonts w:ascii="Calibri" w:hAnsi="Calibri"/>
          <w:b/>
          <w:i/>
          <w:sz w:val="23"/>
        </w:rPr>
        <w:t>Tình huống nghiên cứu điển hình</w:t>
      </w:r>
    </w:p>
    <w:p>
      <w:pPr>
        <w:spacing w:after="80"/>
      </w:pPr>
      <w:r>
        <w:rPr>
          <w:b w:val="0"/>
          <w:i w:val="0"/>
        </w:rPr>
        <w:t>Vào lúc tôi viết những dòng này, chúng ta đang bước ra khỏi đại dịch COVID. Một phần đáng kể dân số đã được tiêm vắc-xin (ở Hoa Kỳ và các quốc gia khác), tiền kích thích đang thúc đẩy tuyển dụng và đầu tư, thị trường chứng khoán đang tăng vọt, và mọi người bắt đầu đi du lịch, tham gia các hoạt động giải trí và vui chơi ngoài trời.</w:t>
      </w:r>
    </w:p>
    <w:p>
      <w:pPr>
        <w:spacing w:after="80"/>
      </w:pPr>
      <w:r>
        <w:rPr>
          <w:b w:val="0"/>
          <w:i w:val="0"/>
        </w:rPr>
        <w:t>Nhiều doanh nghiệp đã chuẩn bị cho điều này, với thái độ rằng mọi thứ chỉ có thể tốt hơn, có những dấu hiệu rõ ràng của sự hồi sinh, và điều quan trọng là phải chuẩn bị cho thành công.</w:t>
      </w:r>
    </w:p>
    <w:p>
      <w:pPr>
        <w:spacing w:after="80"/>
      </w:pPr>
      <w:r>
        <w:rPr>
          <w:b w:val="0"/>
          <w:i w:val="0"/>
        </w:rPr>
        <w:t>Những doanh nghiệp khác lại mang tâm thế “cố thủ” (hunker down), tiết kiệm từng xu và cực kỳ thận trọng, tin chắc rằng còn xa mới đến bờ an toàn và điều tồi tệ nhất vẫn chưa qua.</w:t>
      </w:r>
    </w:p>
    <w:p>
      <w:pPr>
        <w:spacing w:after="80"/>
      </w:pPr>
      <w:r>
        <w:rPr>
          <w:b w:val="0"/>
          <w:i w:val="0"/>
        </w:rPr>
        <w:t>Nhóm doanh nghiệp đầu tiên sẽ lướt trên đỉnh của làn sóng tăng trưởng mới này, còn nhóm sau sẽ bị nó hất tung. Đó không phải là sự khác biệt về ngành nghề, dịch vụ hay tệp khách hàng. Đó là sự khác biệt về thái độ.</w:t>
      </w:r>
    </w:p>
    <w:p>
      <w:pPr>
        <w:spacing w:after="80"/>
      </w:pPr>
      <w:r>
        <w:rPr>
          <w:b w:val="0"/>
          <w:i w:val="0"/>
        </w:rPr>
        <w:t>Thái độ của ông ấy lan sang cả cách phục vụ. Chẳng ai muốn ghé quán cà phê vào sáng sớm mà lại bị làm cho chán nản cả!</w:t>
      </w:r>
    </w:p>
    <w:p>
      <w:pPr>
        <w:spacing w:after="80"/>
      </w:pPr>
      <w:r>
        <w:rPr>
          <w:b w:val="0"/>
          <w:i w:val="0"/>
        </w:rPr>
        <w:t>Chúng ta hãy định nghĩa “ý nghĩa” (meaning), như bạn thấy trong Hình 8.3, là “tầm quan trọng” (significance). Nói cách khác, đó là mức độ quan trọng của các sự kiện hay hoàn cảnh. Biểu đồ đặt nó cạnh khái niệm hạnh phúc.</w:t>
      </w:r>
    </w:p>
    <w:p>
      <w:pPr>
        <w:spacing w:after="80"/>
      </w:pPr>
      <w:r>
        <w:rPr>
          <w:b w:val="0"/>
          <w:i w:val="0"/>
        </w:rPr>
        <w:t>Một cuộc sống thành công (góc phần tư phía trên bên trái) là cuộc sống có ý nghĩa cao và hạnh phúc cao. Bạn đang cống hiến, mang lại giá trị và nhận lại giá trị. Có sự tương hỗ mạnh mẽ. Bạn yêu thương và được yêu thương. Đây là những người làm việc hiệu quả nhất mà tôi từng gặp.</w:t>
      </w:r>
    </w:p>
    <w:p>
      <w:pPr>
        <w:spacing w:after="80"/>
      </w:pPr>
      <w:r>
        <w:rPr>
          <w:b w:val="0"/>
          <w:i w:val="0"/>
        </w:rPr>
        <w:t>Ở phía trên bên trái, có hạnh phúc cao nhưng ý nghĩa thấp. Đây là kiểu nhân cách nghiện ngập, cần kích thích nhưng không nhất thiết cần kết quả chất lượng. Nghiện ma túy mang lại hạnh phúc tạm thời mà chẳng có chút ý nghĩa nào. Những người nghiện công việc cũng thuộc nhóm này, ở chỗ càng đầu tư thêm giờ không thiết yếu thì lợi ích thu về càng giảm. Đây thường là những người cầu toàn, hay trong thế giới của tôi, là những người khăng khăng chỉ ra lỗi đánh máy mà không bình luận gì về nội dung.</w:t>
      </w:r>
    </w:p>
    <w:p>
      <w:pPr>
        <w:jc w:val="center"/>
      </w:pPr>
      <w:r>
        <w:drawing>
          <wp:inline xmlns:a="http://schemas.openxmlformats.org/drawingml/2006/main" xmlns:pic="http://schemas.openxmlformats.org/drawingml/2006/picture">
            <wp:extent cx="3295650" cy="2390775"/>
            <wp:docPr id="17" name="Picture 17"/>
            <wp:cNvGraphicFramePr>
              <a:graphicFrameLocks noChangeAspect="1"/>
            </wp:cNvGraphicFramePr>
            <a:graphic>
              <a:graphicData uri="http://schemas.openxmlformats.org/drawingml/2006/picture">
                <pic:pic>
                  <pic:nvPicPr>
                    <pic:cNvPr id="0" name="fig8.3.jpg"/>
                    <pic:cNvPicPr/>
                  </pic:nvPicPr>
                  <pic:blipFill>
                    <a:blip r:embed="rId25"/>
                    <a:stretch>
                      <a:fillRect/>
                    </a:stretch>
                  </pic:blipFill>
                  <pic:spPr>
                    <a:xfrm>
                      <a:off x="0" y="0"/>
                      <a:ext cx="3295650" cy="2390775"/>
                    </a:xfrm>
                    <a:prstGeom prst="rect"/>
                  </pic:spPr>
                </pic:pic>
              </a:graphicData>
            </a:graphic>
          </wp:inline>
        </w:drawing>
      </w:r>
    </w:p>
    <w:p>
      <w:pPr>
        <w:spacing w:after="160"/>
        <w:jc w:val="center"/>
      </w:pPr>
      <w:r>
        <w:rPr>
          <w:rFonts w:ascii="Calibri" w:hAnsi="Calibri"/>
          <w:b/>
          <w:i/>
          <w:sz w:val="19"/>
        </w:rPr>
        <w:t>Hình 8.3 Hạnh phúc và ý nghĩa</w:t>
      </w:r>
    </w:p>
    <w:p>
      <w:pPr>
        <w:spacing w:after="80"/>
      </w:pPr>
      <w:r>
        <w:rPr>
          <w:b w:val="0"/>
          <w:i w:val="0"/>
        </w:rPr>
        <w:t>Khi điều ngược lại xảy ra (phía dưới bên phải), bạn đang tham gia vào những hoạt động và theo đuổi có ý nghĩa cao nhưng chúng không làm bạn hạnh phúc. Chúng không mang lại cảm giác viên mãn. Nhà hài hước George Ade từng nói: “Đừng thương hại những người tử vì đạo, họ yêu công việc đó.” Đây là những người miệt mài trong những công việc đáng giá và có đóng góp, nhưng không được thúc đẩy bởi chúng và không cảm thấy được trân trọng.</w:t>
      </w:r>
    </w:p>
    <w:p>
      <w:pPr>
        <w:spacing w:after="80"/>
      </w:pPr>
      <w:r>
        <w:rPr>
          <w:b w:val="0"/>
          <w:i w:val="0"/>
        </w:rPr>
        <w:t>Cuối cùng, những người chỉ đang tồn tại (góc dưới bên trái) là những người sống qua ngày một cách máy móc. Mỗi ngày trong cuộc đời họ đều giống hệt ngày hôm trước. Không có hy vọng, không có hạnh phúc.</w:t>
      </w:r>
    </w:p>
    <w:p>
      <w:pPr>
        <w:spacing w:after="80"/>
      </w:pPr>
      <w:r>
        <w:rPr>
          <w:b w:val="0"/>
          <w:i w:val="0"/>
        </w:rPr>
        <w:t>Tiếp theo, chúng ta sẽ xem xét trách nhiệm của mình trong việc đạt được trạng thái ở góc trên bên phải cho chính mình và cho khách hàng của mình.</w:t>
      </w:r>
    </w:p>
    <w:p>
      <w:pPr>
        <w:pStyle w:val="Heading2"/>
      </w:pPr>
      <w:r>
        <w:rPr>
          <w:rFonts w:ascii="Calibri" w:hAnsi="Calibri"/>
          <w:b/>
          <w:i w:val="0"/>
          <w:sz w:val="32"/>
        </w:rPr>
        <w:t>Chương Lợi tức Đầu tư</w:t>
      </w:r>
    </w:p>
    <w:p>
      <w:pPr>
        <w:spacing w:after="80"/>
      </w:pPr>
      <w:r>
        <w:rPr>
          <w:b w:val="0"/>
          <w:i w:val="0"/>
        </w:rPr>
        <w:t>• Đam mê cộng năng lực cộng nhu cầu bằng kết quả phi thường.</w:t>
      </w:r>
    </w:p>
    <w:p>
      <w:pPr>
        <w:spacing w:after="80"/>
      </w:pPr>
      <w:r>
        <w:rPr>
          <w:b w:val="0"/>
          <w:i w:val="0"/>
        </w:rPr>
        <w:t>• Chúng ta thường bỏ qua tầm quan trọng của đam mê.</w:t>
      </w:r>
    </w:p>
    <w:p>
      <w:pPr>
        <w:spacing w:after="80"/>
      </w:pPr>
      <w:r>
        <w:rPr>
          <w:b w:val="0"/>
          <w:i w:val="0"/>
        </w:rPr>
        <w:t>• Hiểu rõ điểm mạnh của bạn và phát triển dựa trên chúng, đừng tập trung vào việc sửa chữa điểm yếu—bạn không hề "hỏng hóc".</w:t>
      </w:r>
    </w:p>
    <w:p>
      <w:pPr>
        <w:spacing w:after="80"/>
      </w:pPr>
      <w:r>
        <w:rPr>
          <w:b w:val="0"/>
          <w:i w:val="0"/>
        </w:rPr>
        <w:t>• Bạn có đang dành thời gian cho những gì bạn đam mê, và bạn có đam mê với những gì quan trọng nhất trong công việc và cuộc sống của mình không?</w:t>
      </w:r>
    </w:p>
    <w:p>
      <w:pPr>
        <w:spacing w:after="80"/>
      </w:pPr>
      <w:r>
        <w:rPr>
          <w:b w:val="0"/>
          <w:i w:val="0"/>
        </w:rPr>
        <w:t>• Sử dụng phản hồi được yêu cầu để xác định điểm mạnh của bạn.</w:t>
      </w:r>
    </w:p>
    <w:p>
      <w:pPr>
        <w:spacing w:after="80"/>
      </w:pPr>
      <w:r>
        <w:rPr>
          <w:b w:val="0"/>
          <w:i w:val="0"/>
        </w:rPr>
        <w:t>• Hiểu rõ mục đích của bạn và cam kết sống theo mục đích đó.</w:t>
      </w:r>
    </w:p>
    <w:p>
      <w:pPr>
        <w:spacing w:after="80"/>
      </w:pPr>
      <w:r>
        <w:rPr>
          <w:b w:val="0"/>
          <w:i w:val="0"/>
        </w:rPr>
        <w:t>• Suy ngẫm về điều mang lại cho bạn niềm vui và hạnh phúc.</w:t>
      </w:r>
    </w:p>
    <w:p>
      <w:pPr>
        <w:spacing w:after="80"/>
      </w:pPr>
      <w:r>
        <w:rPr>
          <w:b w:val="0"/>
          <w:i w:val="0"/>
        </w:rPr>
        <w:t>• Cho phép bản thân được hạnh phúc.</w:t>
      </w:r>
    </w:p>
    <w:p>
      <w:pPr>
        <w:spacing w:after="80"/>
      </w:pPr>
      <w:r>
        <w:rPr>
          <w:b w:val="0"/>
          <w:i w:val="0"/>
        </w:rPr>
        <w:t>• Hãy nuôi dưỡng thái độ lạc quan hợp lý.</w:t>
      </w:r>
    </w:p>
    <w:p>
      <w:pPr>
        <w:spacing w:after="80"/>
      </w:pPr>
      <w:r>
        <w:rPr>
          <w:b w:val="0"/>
          <w:i w:val="0"/>
        </w:rPr>
        <w:t>• Đảm bảo rằng năng lượng và tài năng của bạn được hướng ra bên ngoài, vào khách hàng/đối tác, mối quan hệ, sản phẩm và/hoặc dịch vụ.</w:t>
      </w:r>
    </w:p>
    <w:p>
      <w:pPr>
        <w:spacing w:after="80"/>
      </w:pPr>
      <w:r>
        <w:rPr>
          <w:b w:val="0"/>
          <w:i w:val="0"/>
        </w:rPr>
        <w:t>Trên thực tế, những người chuyển đổi tôn giáo ngày nay thể hiện mức độ đam mê cao hơn một chút với đức tin mới. (Pew Research Center: www.pewforum.org/2009/10/28/ the‑zeal‑of‑the‑convert‑is‑it‑the‑real‑deal/).</w:t>
      </w:r>
    </w:p>
    <w:p>
      <w:pPr>
        <w:pStyle w:val="Heading1"/>
      </w:pPr>
      <w:r>
        <w:rPr>
          <w:rFonts w:ascii="Calibri" w:hAnsi="Calibri"/>
          <w:b/>
          <w:i w:val="0"/>
          <w:sz w:val="40"/>
        </w:rPr>
        <w:t>CHƯƠNG 9</w:t>
      </w:r>
    </w:p>
    <w:p>
      <w:pPr>
        <w:pStyle w:val="Heading1"/>
      </w:pPr>
      <w:r>
        <w:rPr>
          <w:rFonts w:ascii="Calibri" w:hAnsi="Calibri"/>
          <w:b/>
          <w:i w:val="0"/>
          <w:sz w:val="40"/>
        </w:rPr>
        <w:t>Làm chủ Trách nhiệm 100 Phần trăm</w:t>
      </w:r>
    </w:p>
    <w:p>
      <w:pPr>
        <w:spacing w:after="80"/>
      </w:pPr>
      <w:r>
        <w:rPr>
          <w:b w:val="0"/>
          <w:i w:val="0"/>
        </w:rPr>
        <w:t>Hãy tin vào chính mình và tránh tâm lý nạn nhân/đổ lỗi cho người khác. Hãy thể hiện con người “thật” của bạn—biết quan tâm, dám bộc lộ sự yếu đuối và quyết đoán mỗi ngày.</w:t>
      </w:r>
    </w:p>
    <w:p>
      <w:pPr>
        <w:pStyle w:val="Heading2"/>
      </w:pPr>
      <w:r>
        <w:rPr>
          <w:rFonts w:ascii="Calibri" w:hAnsi="Calibri"/>
          <w:b/>
          <w:i w:val="0"/>
          <w:sz w:val="32"/>
        </w:rPr>
        <w:t>Tư duy Sung túc</w:t>
      </w:r>
    </w:p>
    <w:p>
      <w:pPr>
        <w:spacing w:after="80"/>
      </w:pPr>
      <w:r>
        <w:rPr>
          <w:b w:val="0"/>
          <w:i w:val="0"/>
        </w:rPr>
        <w:t>Mỗi ngày, chúng ta phải áp dụng tư duy 100 phần trăm trách nhiệm và 0 phần trăm chỉ trích. Điều này mang lại sức mạnh. Ngược lại là tự chuốc lấy thất bại. Thoreau đã có một nhận xét nổi tiếng: “</w:t>
      </w:r>
      <w:r>
        <w:rPr>
          <w:b w:val="0"/>
          <w:i/>
        </w:rPr>
        <w:t>Hầu hết đàn ông sống cuộc đời tuyệt vọng thầm lặng</w:t>
      </w:r>
      <w:r>
        <w:rPr>
          <w:b w:val="0"/>
          <w:i w:val="0"/>
        </w:rPr>
        <w:t>.” Ngày nay có quá nhiều người, cả nam lẫn nữ, sống với tư duy khan hiếm và nghèo khó.</w:t>
      </w:r>
    </w:p>
    <w:p>
      <w:pPr>
        <w:spacing w:after="80"/>
      </w:pPr>
      <w:r>
        <w:rPr>
          <w:b w:val="0"/>
          <w:i w:val="0"/>
        </w:rPr>
        <w:t>Hãy quay lại Hình 4.1, những cánh cửa kín nước.</w:t>
      </w:r>
    </w:p>
    <w:p>
      <w:pPr>
        <w:jc w:val="center"/>
      </w:pPr>
      <w:r>
        <w:drawing>
          <wp:inline xmlns:a="http://schemas.openxmlformats.org/drawingml/2006/main" xmlns:pic="http://schemas.openxmlformats.org/drawingml/2006/picture">
            <wp:extent cx="4257675" cy="2371725"/>
            <wp:docPr id="18" name="Picture 18"/>
            <wp:cNvGraphicFramePr>
              <a:graphicFrameLocks noChangeAspect="1"/>
            </wp:cNvGraphicFramePr>
            <a:graphic>
              <a:graphicData uri="http://schemas.openxmlformats.org/drawingml/2006/picture">
                <pic:pic>
                  <pic:nvPicPr>
                    <pic:cNvPr id="0" name="fig9.1.jpg"/>
                    <pic:cNvPicPr/>
                  </pic:nvPicPr>
                  <pic:blipFill>
                    <a:blip r:embed="rId26"/>
                    <a:stretch>
                      <a:fillRect/>
                    </a:stretch>
                  </pic:blipFill>
                  <pic:spPr>
                    <a:xfrm>
                      <a:off x="0" y="0"/>
                      <a:ext cx="4257675" cy="2371725"/>
                    </a:xfrm>
                    <a:prstGeom prst="rect"/>
                  </pic:spPr>
                </pic:pic>
              </a:graphicData>
            </a:graphic>
          </wp:inline>
        </w:drawing>
      </w:r>
    </w:p>
    <w:p>
      <w:pPr>
        <w:spacing w:after="80"/>
      </w:pPr>
      <w:r>
        <w:rPr>
          <w:b w:val="0"/>
          <w:i w:val="0"/>
        </w:rPr>
        <w:t xml:space="preserve">Chúng ta đã chỉ ra rằng để đi từ nghèo khó và khan hiếm đến sung túc, chúng ta phải tạo ra những </w:t>
      </w:r>
      <w:r>
        <w:rPr>
          <w:b w:val="0"/>
          <w:i/>
        </w:rPr>
        <w:t>thay đổi</w:t>
      </w:r>
      <w:r>
        <w:rPr>
          <w:b w:val="0"/>
          <w:i w:val="0"/>
        </w:rPr>
        <w:t>, nếu không thì mãi mãi chúng ta sẽ giữ tâm lý khan hiếm cho dù cuộc sống có “thành công” đến đâu đi chăng nữa.</w:t>
      </w:r>
    </w:p>
    <w:p>
      <w:pPr>
        <w:spacing w:after="80"/>
      </w:pPr>
      <w:r>
        <w:rPr>
          <w:b w:val="0"/>
          <w:i w:val="0"/>
        </w:rPr>
        <w:t>Chúng ta phải học cách đối xử với bản thân và người khác như những người sở hữu những món quà và tài năng độc nhất của con người. Cụ thể là:</w:t>
      </w:r>
    </w:p>
    <w:p>
      <w:pPr>
        <w:spacing w:after="80"/>
      </w:pPr>
      <w:r>
        <w:rPr>
          <w:b w:val="0"/>
          <w:i w:val="0"/>
        </w:rPr>
        <w:t>• Bạn phải chân thật, theo nghĩa là bạn trung thực và thẳng thắn, sẵn sàng chia sẻ cả những thất bại và vấp ngã, cũng như những chiến thắng và thành công của mình.</w:t>
      </w:r>
    </w:p>
    <w:p>
      <w:pPr>
        <w:spacing w:after="80"/>
      </w:pPr>
      <w:r>
        <w:rPr>
          <w:b w:val="0"/>
          <w:i w:val="0"/>
        </w:rPr>
        <w:t>• Bạn thể hiện sự dễ tổn thương, ở chỗ bạn không phòng thủ và cởi mở đón nhận phản hồi được yêu cầu—xem xét quan điểm của người khác để có thể cải thiện hành vi và kết quả của chính mình.</w:t>
      </w:r>
    </w:p>
    <w:p>
      <w:pPr>
        <w:spacing w:after="80"/>
      </w:pPr>
      <w:r>
        <w:rPr>
          <w:b w:val="0"/>
          <w:i w:val="0"/>
        </w:rPr>
        <w:t>• Bạn “không phán xét” ở chỗ bạn tìm nguyên nhân chứ không tìm người để đổ lỗi. Khi bạn thực sự phát hiện ra lỗi lầm hay thất bại của cá nhân, bạn cố gắng giúp đỡ và cải thiện kết quả kém cỏi đó, chứ không lên án nó.</w:t>
      </w:r>
    </w:p>
    <w:p>
      <w:pPr>
        <w:pStyle w:val="Heading4"/>
      </w:pPr>
      <w:r>
        <w:rPr>
          <w:rFonts w:ascii="Calibri" w:hAnsi="Calibri"/>
          <w:b/>
          <w:i/>
          <w:sz w:val="23"/>
        </w:rPr>
        <w:t>Tình huống Nghiên cứu Điển hình</w:t>
      </w:r>
    </w:p>
    <w:p>
      <w:pPr>
        <w:spacing w:after="80"/>
      </w:pPr>
      <w:r>
        <w:rPr>
          <w:b w:val="0"/>
          <w:i w:val="0"/>
        </w:rPr>
        <w:t>Tôi đang làm việc với Ron, CEO của một công ty kính mắt chuyên dụng. Anh ấy rất thông minh và tràn đầy năng lượng, và công ty của anh ấy đang làm ăn tốt. Tuy nhiên, anh ấy cảm thấy đội ngũ của mình chưa đủ nhiệt tình hưởng ứng và gắn bó.</w:t>
      </w:r>
    </w:p>
    <w:p>
      <w:pPr>
        <w:spacing w:after="80"/>
      </w:pPr>
      <w:r>
        <w:rPr>
          <w:b w:val="0"/>
          <w:i w:val="0"/>
        </w:rPr>
        <w:t>Tôi theo sát anh ấy hai tuần trong các cuộc họp, buổi thuyết trình, đánh giá, v.v. Trong buổi tổng kết của chúng tôi, tôi nêu ra hành vi của anh ấy mà tôi quan sát thấy và khiến tôi lo ngại nhất: “Ron, anh liên tục ngắt lời mọi người. Anh nói nốt câu của họ rồi chuyển sang chủ đề tiếp theo. Anh có nhớ cuộc họp ban điều hành mới hôm qua khi anh làm điều đó với CFO và giám đốc kinh doanh của anh không?”</w:t>
      </w:r>
    </w:p>
    <w:p>
      <w:pPr>
        <w:spacing w:after="80"/>
      </w:pPr>
      <w:r>
        <w:rPr>
          <w:b w:val="0"/>
          <w:i w:val="0"/>
        </w:rPr>
        <w:t>“Tôi nhớ,” anh ấy nói, “nhưng động cơ của tôi là để mọi thứ diễn ra nhanh hơn và cho họ thấy rằng tôi đang theo dõi họ và đồng ý.”</w:t>
      </w:r>
    </w:p>
    <w:p>
      <w:pPr>
        <w:spacing w:after="80"/>
      </w:pPr>
      <w:r>
        <w:rPr>
          <w:b w:val="0"/>
          <w:i w:val="0"/>
        </w:rPr>
        <w:t>“Anh có ý thức được mình đã làm điều này bao lâu rồi không?”</w:t>
      </w:r>
    </w:p>
    <w:p>
      <w:pPr>
        <w:spacing w:after="80"/>
      </w:pPr>
      <w:r>
        <w:rPr>
          <w:b w:val="0"/>
          <w:i w:val="0"/>
        </w:rPr>
        <w:t>“Đó chính là cách tôi lọt vào ‘đường cao tốc’ thăng tiến ở công ty, bằng cách trở thành người thông minh nhất trong phòng khi tôi ở trong một căn phòng đầy những người thông minh.”</w:t>
      </w:r>
    </w:p>
    <w:p>
      <w:pPr>
        <w:spacing w:after="80"/>
      </w:pPr>
      <w:r>
        <w:rPr>
          <w:b w:val="0"/>
          <w:i w:val="0"/>
        </w:rPr>
        <w:t>“Nhưng anh không còn là người đó nữa và anh không còn ở trong căn phòng đó nữa. Giờ đây anh có những trách nhiệm khác, là khơi dậy điều tốt đẹp nhất ở người khác chứ không phải liên tục chứng tỏ rằng mình là người giỏi nhất, đúng không?”</w:t>
      </w:r>
    </w:p>
    <w:p>
      <w:pPr>
        <w:spacing w:after="80"/>
      </w:pPr>
      <w:r>
        <w:rPr>
          <w:b w:val="0"/>
          <w:i w:val="0"/>
        </w:rPr>
        <w:t>Ron đã thay đổi cách hành xử, ngừng nghĩ rằng mình đang cạnh tranh trong một môi trường khan hiếm, và đội của anh trở nên năng suất hơn hẳn.</w:t>
      </w:r>
    </w:p>
    <w:p>
      <w:pPr>
        <w:spacing w:after="80"/>
      </w:pPr>
      <w:r>
        <w:rPr>
          <w:b w:val="0"/>
          <w:i w:val="0"/>
        </w:rPr>
        <w:t>• Bạn nhận trách nhiệm. “Mình có thể đã làm gì tốt hơn để giành được thương vụ này?” (hoặc đạt được sự thăng chức này, hoặc thành công trong nhiệm vụ này) là câu hỏi, thay vì đổ lỗi cho người khác.</w:t>
      </w:r>
    </w:p>
    <w:p>
      <w:pPr>
        <w:spacing w:after="80"/>
      </w:pPr>
      <w:r>
        <w:rPr>
          <w:b w:val="0"/>
          <w:i w:val="0"/>
        </w:rPr>
        <w:t>• Bạn không giữ mối hận thù. Bạn không tìm cách “trả đũa.” Khi bạn quy trách nhiệm cho người khác về những rắc rối của mình, bạn không bao giờ có thể được giải thoát, bởi vì người đó thường không hề biết liệu mình có đang bị “đổ lỗi” hay không. Nếu bạn không “buông bỏ,” bạn sẽ mãi mãi bị những “mối xúc phạm” xa xưa làm phiền.</w:t>
      </w:r>
    </w:p>
    <w:p>
      <w:pPr>
        <w:spacing w:after="80"/>
      </w:pPr>
      <w:r>
        <w:rPr>
          <w:b w:val="0"/>
          <w:i w:val="0"/>
        </w:rPr>
        <w:t>• Bạn không trút nỗi bất hạnh của chính mình bằng cách phán xét và chỉ trích người khác. Phần lớn cơn giận thực ra là cơn giận hướng vào chính mình mà chúng ta chuyển hướng sang người khác để không làm tổn thương bản thân về mặt cảm xúc. Chúng ta phải thừa nhận lỗi lầm của chính mình và bước tiếp mà không giận dữ.</w:t>
      </w:r>
    </w:p>
    <w:p>
      <w:pPr>
        <w:spacing w:after="80"/>
      </w:pPr>
      <w:r>
        <w:rPr>
          <w:b w:val="0"/>
          <w:i w:val="0"/>
        </w:rPr>
        <w:t>• Bạn phải dùng thước đo của riêng mình. Lòng tự trọng của chúng ta nên ổn định, giá trị bản thân của chúng ta cần được công nhận. Đừng đánh giá tiến bộ của chính mình bằng việc người khác chạy nhanh đến đâu, họ viết nhanh đến mức nào, hay họ nói giỏi đến nhường nào. Và đừng bị những người làm tốt mọi việc làm cho sợ hãi.</w:t>
      </w:r>
    </w:p>
    <w:p>
      <w:pPr>
        <w:spacing w:after="80"/>
      </w:pPr>
      <w:r>
        <w:rPr>
          <w:b w:val="0"/>
          <w:i w:val="0"/>
        </w:rPr>
        <w:t>• Bạn cần yêu chính mình để có thể yêu người khác. Nếu bạn hài lòng với chính mình, bạn có thể hài lòng với người khác, chấp nhận những khuyết điểm của họ, và vui mừng trước thành công của họ.</w:t>
      </w:r>
    </w:p>
    <w:p>
      <w:pPr>
        <w:spacing w:after="80"/>
      </w:pPr>
      <w:r>
        <w:rPr>
          <w:b w:val="0"/>
          <w:i w:val="0"/>
        </w:rPr>
        <w:t>• Lòng tự trọng của bạn không dựa trên thắng lợi hay thất bại mới nhất của bạn, tất cả chúng ta đều sẽ có lúc thắng lúc thua. Điều này không ảnh hưởng đến giá trị của chúng ta với tư cách là con người.</w:t>
      </w:r>
    </w:p>
    <w:p>
      <w:pPr>
        <w:spacing w:after="80"/>
      </w:pPr>
      <w:r>
        <w:rPr>
          <w:b w:val="0"/>
          <w:i w:val="0"/>
        </w:rPr>
        <w:t>Bạn có thể nói, “Phù, danh sách này quá sức quá, mình không biết mình có làm được không!” Nhưng bạn làm được, tất cả chúng ta đều làm được. Đây là vấn đề về tư duy.</w:t>
      </w:r>
    </w:p>
    <w:p>
      <w:pPr>
        <w:spacing w:after="80"/>
      </w:pPr>
      <w:r>
        <w:rPr>
          <w:b w:val="0"/>
          <w:i w:val="0"/>
        </w:rPr>
        <w:t xml:space="preserve">Cả hai chúng tôi đều đã từng tổ chức các buổi tĩnh tâm với những người cấp cao trong nhiều tổ chức đa dạng và chúng tôi thường xuyên thấy những vấn đề này nảy sinh. Nếu bạn là một cố vấn kỳ cựu, chúng tôi chắc rằng bạn cũng đã thấy điều tương tự. Nếu bạn mới bước vào nghề này với vai trò này, thì hãy chuẩn bị tinh thần cho điều đó. Thật sự đau lòng khi thấy những người có tiềm năng to lớn và khả năng giúp đỡ người khác lại phải chịu đựng những vấn đề về lòng tự trọng </w:t>
      </w:r>
      <w:r>
        <w:rPr>
          <w:b w:val="0"/>
          <w:i/>
        </w:rPr>
        <w:t>mà họ không tự nhận trách nhiệm cá nhân về chúng</w:t>
      </w:r>
      <w:r>
        <w:rPr>
          <w:b w:val="0"/>
          <w:i w:val="0"/>
        </w:rPr>
        <w:t>.</w:t>
      </w:r>
    </w:p>
    <w:p>
      <w:pPr>
        <w:spacing w:after="80"/>
      </w:pPr>
      <w:r>
        <w:rPr>
          <w:b w:val="0"/>
          <w:i w:val="0"/>
        </w:rPr>
        <w:t>Đây chính là lúc bạn có thể giúp đỡ rất nhiều. Bạn phải nhận trách nhiệm đối diện với những hành vi trong các điểm đã liệt kê ở trên. Đây chính là ý nghĩa của “tình yêu nghiêm khắc” (tough love), trách nhiệm phải trung thực và đối diện để giúp đỡ khách hàng của bạn.</w:t>
      </w:r>
    </w:p>
    <w:p>
      <w:pPr>
        <w:spacing w:after="80"/>
      </w:pPr>
      <w:r>
        <w:rPr>
          <w:b w:val="0"/>
          <w:i w:val="0"/>
        </w:rPr>
        <w:t>Ron không hề xấu xa hay bất an. Anh chỉ đơn giản là chưa thay đổi đủ để đón nhận sự sung túc, và chưa thấy thoải mái với giá trị bản thân của chính mình.</w:t>
      </w:r>
    </w:p>
    <w:p>
      <w:pPr>
        <w:pStyle w:val="Heading2"/>
      </w:pPr>
      <w:r>
        <w:rPr>
          <w:rFonts w:ascii="Calibri" w:hAnsi="Calibri"/>
          <w:b/>
          <w:i w:val="0"/>
          <w:sz w:val="32"/>
        </w:rPr>
        <w:t>Che Giấu Tài Năng Của Chính Bạn</w:t>
      </w:r>
    </w:p>
    <w:p>
      <w:pPr>
        <w:spacing w:after="80"/>
      </w:pPr>
      <w:r>
        <w:rPr>
          <w:b w:val="0"/>
          <w:i w:val="0"/>
        </w:rPr>
        <w:t>Có những cảm xúc và tình trạng có xu hướng “che giấu” tài năng của chúng ta, nghĩa là chúng ta bị nhìn qua một làn sương mờ hay hoạt động trong một màn sương mù. Nhiều năm trước, ống kính máy ảnh được phủ một lớp để làm hình ảnh kém rõ nét hơn, nhờ đó những diễn viên lớn tuổi không bị nhìn thấy quá nhiều nếp nhăn và vết chân chim. (Ngày nay họ chỉ đơn giản là phẫu thuật thẩm mỹ.)</w:t>
      </w:r>
    </w:p>
    <w:p>
      <w:pPr>
        <w:spacing w:after="80"/>
      </w:pPr>
      <w:r>
        <w:rPr>
          <w:b w:val="0"/>
          <w:i w:val="0"/>
        </w:rPr>
        <w:t>Chúng ta phải đối diện với cuộc sống mà không có những chướng ngại xen vào để những khả năng thật sự của chúng ta có thể tỏa sáng rõ ràng và sống động. Dưới đây là ba tình trạng mà chúng tôi nhận thấy che giấu tài năng nhiều nhất và do đó làm suy yếu việc làm chủ trách nhiệm nhiều nhất.</w:t>
      </w:r>
    </w:p>
    <w:p>
      <w:pPr>
        <w:pStyle w:val="Heading3"/>
      </w:pPr>
      <w:r>
        <w:rPr>
          <w:rFonts w:ascii="Calibri" w:hAnsi="Calibri"/>
          <w:b/>
          <w:i/>
          <w:sz w:val="26"/>
        </w:rPr>
        <w:t>Nỗi Sợ Hãi</w:t>
      </w:r>
    </w:p>
    <w:p>
      <w:pPr>
        <w:spacing w:after="80"/>
      </w:pPr>
      <w:r>
        <w:rPr>
          <w:b w:val="0"/>
          <w:i w:val="0"/>
        </w:rPr>
        <w:t>Khi chúng ta sợ hãi, chúng ta có xu hướng tự bảo vệ mình. Đó là một tư thế phòng thủ. Nó có thể giữ chúng ta an toàn khỏi những nỗi sợ được cho là có, nhưng nó không cho phép chúng ta tiến bộ và bước về phía trước—“giành được đất.”</w:t>
      </w:r>
    </w:p>
    <w:p>
      <w:pPr>
        <w:spacing w:after="80"/>
      </w:pPr>
      <w:r>
        <w:rPr>
          <w:b w:val="0"/>
          <w:i w:val="0"/>
        </w:rPr>
        <w:t>Có những nỗi sợ hoàn toàn chính đáng: một cơn lốc xoáy đang đến gần, bệnh di truyền trong gia đình, nhìn thấy ai đó vung vũ khí, v.v. Có những nỗi sợ bị phóng đại: bị sa thải ở chỗ làm dù không có dấu hiệu nào, đang ở trong đám đông và bị cướp. Và rồi có những nỗi sợ sai lệch: bị một khách hàng tiềm năng từ chối, bị chế giễu khi phát biểu, bị một nhà thầu lợi dụng.</w:t>
      </w:r>
    </w:p>
    <w:p>
      <w:pPr>
        <w:spacing w:after="80"/>
      </w:pPr>
      <w:r>
        <w:rPr>
          <w:b w:val="0"/>
          <w:i w:val="0"/>
        </w:rPr>
        <w:t>Khi con trai tôi còn nhỏ, nó từ chối vào Ngôi nhà Vui nhộn ở công viên giải trí. "Đừng sợ bóng tối," tôi hờ hững nói với nó.</w:t>
      </w:r>
    </w:p>
    <w:p>
      <w:pPr>
        <w:spacing w:after="80"/>
      </w:pPr>
      <w:r>
        <w:rPr>
          <w:b w:val="0"/>
          <w:i w:val="0"/>
        </w:rPr>
        <w:t>"Con không sợ bóng tối," nó đáp lại.</w:t>
      </w:r>
    </w:p>
    <w:p>
      <w:pPr>
        <w:spacing w:after="80"/>
      </w:pPr>
      <w:r>
        <w:rPr>
          <w:b w:val="0"/>
          <w:i w:val="0"/>
        </w:rPr>
        <w:t>"Vậy tại sao con không chịu vào?" tôi hỏi.</w:t>
      </w:r>
    </w:p>
    <w:p>
      <w:pPr>
        <w:spacing w:after="80"/>
      </w:pPr>
      <w:r>
        <w:rPr>
          <w:b w:val="0"/>
          <w:i w:val="0"/>
        </w:rPr>
        <w:t>"Vì những gì có thể ở trong bóng tối."</w:t>
      </w:r>
    </w:p>
    <w:p>
      <w:pPr>
        <w:spacing w:after="80"/>
      </w:pPr>
      <w:r>
        <w:rPr>
          <w:b w:val="0"/>
          <w:i w:val="0"/>
        </w:rPr>
        <w:t>Chúng ta thường quá sợ những điều chưa biết và mơ hồ, sợ những tin đồn và những lời ám chỉ. Thế nhưng, mỗi ngày, nhiều người trong chúng ta lái xe trên đường cao tốc với tốc độ 70 dặm một giờ hoặc hơn, với những chiếc xe phía trước và phía sau mà không thể nào dừng kịp nếu xảy ra một tai nạn bất ngờ. Chúng ta có "niềm tin" rằng sẽ không có chuyện như vậy xảy ra với mình, dù chúng ta biết đôi khi nó vẫn xảy ra với người khác. (Ngay lúc tôi viết những dòng này, đã có một vụ va chạm liên hoàn 130 xe trên một xa lộ đóng băng ở Texas với vài người thiệt mạng.)</w:t>
      </w:r>
    </w:p>
    <w:p>
      <w:pPr>
        <w:spacing w:after="80"/>
      </w:pPr>
      <w:r>
        <w:rPr>
          <w:b w:val="0"/>
          <w:i w:val="0"/>
        </w:rPr>
        <w:t>Có những cuộc thăm dò cho rằng nói trước công chúng là nỗi sợ lớn hơn cả nỗi sợ cái chết. Danh hài Jerry Seinfeld, trong một tiểu phẩm đứng bên quan tài để đọc điếu văn, đã chỉ ra số liệu thống kê này và nói: "Rõ ràng là tôi đang ở tình trạng tệ hơn cả người nằm trong quan tài." Lần cuối cùng bạn thấy một diễn giả bị chế giễu tại một cuộc họp kinh doanh là khi nào (chúng ta hãy bỏ qua các khuôn viên đại học)? Người ta đến các cuộc họp không muốn quay về và nói: "Buổi sáng thật tuyệt, chúng tôi có một diễn giả dở tệ và chúng tôi đã chế giễu ông ta!" Họ muốn nói: "Diễn giả thật tuyệt và tôi rất vui vì đã đến."</w:t>
      </w:r>
    </w:p>
    <w:p>
      <w:pPr>
        <w:spacing w:after="80"/>
      </w:pPr>
      <w:r>
        <w:rPr>
          <w:b w:val="0"/>
          <w:i w:val="0"/>
        </w:rPr>
        <w:t>Đó là bởi vì con người không "hư hỏng" và không sống cuộc đời mình bằng cách cố gắng làm tổn thương người khác (trừ những kẻ tâm thần bệnh hoạn).</w:t>
      </w:r>
    </w:p>
    <w:p>
      <w:pPr>
        <w:spacing w:after="80"/>
      </w:pPr>
      <w:r>
        <w:rPr>
          <w:b w:val="0"/>
          <w:i w:val="0"/>
        </w:rPr>
        <w:t>Hầu hết nỗi sợ của chúng ta đều xuất phát từ việc cố gắng bảo vệ cái tôi của mình khỏi bị tổn thương. Chúng ta "sợ" bị từ chối thay vì học hỏi từ nó, "sợ" bị phê bình dù chúng ta có thể chấp nhận hoặc bác bỏ nó. Nỗi sợ của chúng ta phần lớn là những phát minh để tự bảo vệ mình, ngoại trừ lốc xoáy, bệnh tật và súng.</w:t>
      </w:r>
    </w:p>
    <w:p>
      <w:pPr>
        <w:spacing w:after="80"/>
      </w:pPr>
      <w:r>
        <w:rPr>
          <w:b w:val="0"/>
          <w:i w:val="0"/>
        </w:rPr>
        <w:t>Nếu bạn muốn đạt được sự tinh thông trách nhiệm 100 phần trăm, bạn phải "làm chủ" nỗi sợ của mình và hiểu rằng, trong hầu hết các trường hợp, bạn thực sự không có gì phải sợ.</w:t>
      </w:r>
    </w:p>
    <w:p>
      <w:pPr>
        <w:pStyle w:val="Heading3"/>
      </w:pPr>
      <w:r>
        <w:rPr>
          <w:rFonts w:ascii="Calibri" w:hAnsi="Calibri"/>
          <w:b/>
          <w:i/>
          <w:sz w:val="26"/>
        </w:rPr>
        <w:t>Cảm giác tội lỗi</w:t>
      </w:r>
    </w:p>
    <w:p>
      <w:pPr>
        <w:spacing w:after="80"/>
      </w:pPr>
      <w:r>
        <w:rPr>
          <w:b w:val="0"/>
          <w:i w:val="0"/>
        </w:rPr>
        <w:t>Một chiếc mặt nạ khác là cảm giác tội lỗi. Cảm giác tội lỗi thực ra đã trở thành một vũ khí cũng như một trạng thái. Chúng ta thấy người ta "gây tội lỗi" cho người khác: "Bạn không nhận ra rằng bằng việc dùng túi nhựa, bạn đang hủy hoại môi trường sao?" "Bạn có muốn là người duy nhất ngăn cản chúng ta đạt 100 phần trăm tham gia vào sáng kiến này không?"</w:t>
      </w:r>
    </w:p>
    <w:p>
      <w:pPr>
        <w:spacing w:after="80"/>
      </w:pPr>
      <w:r>
        <w:rPr>
          <w:b w:val="0"/>
          <w:i w:val="0"/>
        </w:rPr>
        <w:t xml:space="preserve">Cảm giác tội lỗi là niềm tin rằng bạn đã phạm một lỗi lầm hoặc tội lỗi hoặc gây ra sự khó chịu. Sự thật là hầu hết chúng ta đôi khi </w:t>
      </w:r>
      <w:r>
        <w:rPr>
          <w:b w:val="0"/>
          <w:i/>
        </w:rPr>
        <w:t>thực sự</w:t>
      </w:r>
      <w:r>
        <w:rPr>
          <w:b w:val="0"/>
          <w:i w:val="0"/>
        </w:rPr>
        <w:t xml:space="preserve"> phạm một lỗi lầm hoặc gây ra sự khó chịu—cố ý hoặc vô ý—vào những lúc nào đó. (Và nếu bạn đang thắc mắc, có lẽ cũng phạm một tội, vì hầu hết chúng ta đôi khi vượt quá tốc độ cho phép và một số người trong chúng ta gian lận thuế.) Cảm giác tội lỗi thường gắn liền với các mối quan hệ gia đình và những lỗi lầm đã phạm từ lâu.</w:t>
      </w:r>
    </w:p>
    <w:p>
      <w:pPr>
        <w:spacing w:after="80"/>
      </w:pPr>
      <w:r>
        <w:rPr>
          <w:b w:val="0"/>
          <w:i w:val="0"/>
        </w:rPr>
        <w:t>Trách nhiệm 100 phần trăm có nghĩa là:</w:t>
      </w:r>
    </w:p>
    <w:p>
      <w:pPr>
        <w:spacing w:after="80"/>
      </w:pPr>
      <w:r>
        <w:rPr>
          <w:b w:val="0"/>
          <w:i w:val="0"/>
        </w:rPr>
        <w:t>• Chấp nhận trách nhiệm về lỗi lầm hoặc tình trạng đó.</w:t>
      </w:r>
    </w:p>
    <w:p>
      <w:pPr>
        <w:spacing w:after="80"/>
      </w:pPr>
      <w:r>
        <w:rPr>
          <w:b w:val="0"/>
          <w:i w:val="0"/>
        </w:rPr>
        <w:t>• Xin lỗi nếu thích hợp và nếu có thể.</w:t>
      </w:r>
    </w:p>
    <w:p>
      <w:pPr>
        <w:spacing w:after="80"/>
      </w:pPr>
      <w:r>
        <w:rPr>
          <w:b w:val="0"/>
          <w:i w:val="0"/>
        </w:rPr>
        <w:t>• Học hỏi từ sai lầm và xác định cách ngăn chặn nó trong tương lai (ví dụ: tôi sẽ không nổi nóng trong cuộc họp mà sẽ nói chuyện riêng với người đó sau).</w:t>
      </w:r>
    </w:p>
    <w:p>
      <w:pPr>
        <w:spacing w:after="80"/>
      </w:pPr>
      <w:r>
        <w:rPr>
          <w:b w:val="0"/>
          <w:i w:val="0"/>
        </w:rPr>
        <w:t>• Tiếp tục bước tiếp.</w:t>
      </w:r>
    </w:p>
    <w:p>
      <w:pPr>
        <w:spacing w:after="80"/>
      </w:pPr>
      <w:r>
        <w:rPr>
          <w:b w:val="0"/>
          <w:i w:val="0"/>
        </w:rPr>
        <w:t>Khi chúng ta cứ để mặc cảm tội lỗi âm ỉ lớn lên—hoặc để người khác "gán tội" cho mình—thì chúng ta đang bị trói buộc. Khi ta nói xin lỗi "nếu thấy phù hợp", thật khó để xin lỗi vì một lỗi lầm nhỏ với bạn học 30 năm trước, hay với một người thân đã khuất, hay với một nhân viên phục vụ nhà hàng trong chuyến du lịch mà ta sẽ không bao giờ gặp lại. (Và bạn cũng chẳng muốn thử, dù khó khăn, rồi lại thấy tội lỗi vì đã không thành công.)</w:t>
      </w:r>
    </w:p>
    <w:p>
      <w:pPr>
        <w:spacing w:after="80"/>
      </w:pPr>
      <w:r>
        <w:rPr>
          <w:b w:val="0"/>
          <w:i w:val="0"/>
        </w:rPr>
        <w:t>Sự thật là chúng ta không hoàn hảo và chúng ta mắc sai lầm, đôi khi gây tổn hại hoặc khó chịu cho người khác. Lời xin lỗi nên chân thành và được thực hiện với nhận thức rằng nó không thể "hoàn tác" những gì đã xảy ra. Bài học từ lỗi lầm đó nên là vĩnh viễn, để khi ta trưởng thành và phát triển, ta có thể ngăn mình phạm phải những lỗi tương tự.</w:t>
      </w:r>
    </w:p>
    <w:p>
      <w:pPr>
        <w:spacing w:after="80"/>
      </w:pPr>
      <w:r>
        <w:rPr>
          <w:b w:val="0"/>
          <w:i w:val="0"/>
        </w:rPr>
        <w:t>Nhưng cũng hãy lưu ý điều này: Một số người muốn mình bị tổn thương và xúc phạm, và muốn bạn cảm thấy tội lỗi. Một người phụ nữ ngồi xe lăn từng lách mình ra sau tôi trong hàng để tôi đụng phải bà ấy (tôi đã từng thấy bà làm vậy ở các hội nghị). Khi tôi không tránh khỏi đụng vào xe lăn của bà, bà nói: "Ồ, đúng rồi, cứ mặc kệ tôi ở dưới này đi."</w:t>
      </w:r>
    </w:p>
    <w:p>
      <w:pPr>
        <w:spacing w:after="80"/>
      </w:pPr>
      <w:r>
        <w:rPr>
          <w:b w:val="0"/>
          <w:i w:val="0"/>
        </w:rPr>
        <w:t>Đó chính xác là điều tôi đã làm. Cảm giác tội lỗi là một cảm xúc chính đáng nếu nó xứng đáng, và nó có thể được xoa dịu bằng những bước đã nói ở trên. Nó chưa bao giờ được hợp thức hóa như một vũ khí dùng để chống lại ai đó. Và càng kéo dài mà không được giải quyết, tài năng của bạn càng bị "che khuất".</w:t>
      </w:r>
    </w:p>
    <w:p>
      <w:pPr>
        <w:pStyle w:val="Heading3"/>
      </w:pPr>
      <w:r>
        <w:rPr>
          <w:rFonts w:ascii="Calibri" w:hAnsi="Calibri"/>
          <w:b/>
          <w:i/>
          <w:sz w:val="26"/>
        </w:rPr>
        <w:t>Trầm cảm</w:t>
      </w:r>
    </w:p>
    <w:p>
      <w:pPr>
        <w:spacing w:after="80"/>
      </w:pPr>
      <w:r>
        <w:rPr>
          <w:b w:val="0"/>
          <w:i w:val="0"/>
        </w:rPr>
        <w:t xml:space="preserve">Ở đây tôi không nói về trầm cảm lâm sàng, mà nói về cảm giác chán nản, mất mát, không được chấp nhận và thiếu thành công. </w:t>
      </w:r>
      <w:r>
        <w:rPr>
          <w:b w:val="0"/>
          <w:i/>
        </w:rPr>
        <w:t>Tất cả</w:t>
      </w:r>
      <w:r>
        <w:rPr>
          <w:b w:val="0"/>
          <w:i w:val="0"/>
        </w:rPr>
        <w:t xml:space="preserve"> chúng ta đều cảm thấy như vậy vào những thời điểm nào đó trong cuộc đời. Đây là phản ứng tự nhiên của tất cả chúng ta vào một số thời điểm trong cuộc sống.</w:t>
      </w:r>
    </w:p>
    <w:p>
      <w:pPr>
        <w:spacing w:after="80"/>
      </w:pPr>
      <w:r>
        <w:rPr>
          <w:b w:val="0"/>
          <w:i w:val="0"/>
        </w:rPr>
        <w:t>Cách thoát khỏi cảm giác trầm uất là nói ra chúng sau khi bạn đã thừa nhận chúng. Rất khó để vượt qua những điều này một mình, và ngay cả khi thành công thì cũng tốn rất nhiều thời gian.</w:t>
      </w:r>
    </w:p>
    <w:p>
      <w:pPr>
        <w:spacing w:after="80"/>
      </w:pPr>
      <w:r>
        <w:rPr>
          <w:b w:val="0"/>
          <w:i w:val="0"/>
        </w:rPr>
        <w:t>Hãy tìm những người biết lắng nghe và những người có thể đã trải qua cùng trải nghiệm. Hãy cởi mở và nói hết các vấn đề. Nếu bạn không tìm được những người như vậy, hoặc nếu các vấn đề vẫn còn đó, hãy tìm một chuyên gia trị liệu giỏi.</w:t>
      </w:r>
    </w:p>
    <w:p>
      <w:pPr>
        <w:spacing w:after="80"/>
      </w:pPr>
      <w:r>
        <w:rPr>
          <w:b w:val="0"/>
          <w:i w:val="0"/>
        </w:rPr>
        <w:t>Tôi nhớ khi một trong những chú chó của tôi qua đời và tôi buồn bã, điều đầu tiên chuyên gia trị liệu nói là: "Hãy kể cho tôi về chú chó của bạn, và những khoảng thời gian đẹp đẽ bạn đã có."</w:t>
      </w:r>
    </w:p>
    <w:p>
      <w:pPr>
        <w:spacing w:after="80"/>
      </w:pPr>
      <w:r>
        <w:rPr>
          <w:b w:val="0"/>
          <w:i w:val="0"/>
        </w:rPr>
        <w:t>Như chúng ta đã đề cập, chúng ta không thể tự làm chuyên gia trị liệu cho trầm cảm lâm sàng. Nhưng trong những lúc "xuống tinh thần" như thế này, chúng ta có thể là người lắng nghe tốt và chia sẻ trải nghiệm của chính mình (chúng ta nói về "làm chủ trải nghiệm chung" ở Chương 3).</w:t>
      </w:r>
    </w:p>
    <w:p>
      <w:pPr>
        <w:spacing w:after="80"/>
      </w:pPr>
      <w:r>
        <w:rPr>
          <w:b w:val="0"/>
          <w:i w:val="0"/>
        </w:rPr>
        <w:t>Chúng ta thường thấy những dấu hiệu rõ ràng của người đang "xuống tinh thần": ít năng lượng, hay đến muộn, thiếu hứng thú, v.v. Nếu chắc chắn rằng các "dấu hiệu" không phải là trầm cảm lâm sàng, chúng ta nên đối diện với những hành vi quan sát được và hỏi xem mình có thể giúp gì, gợi ý những điều từ trải nghiệm của bản thân khi thấy phù hợp.</w:t>
      </w:r>
    </w:p>
    <w:p>
      <w:pPr>
        <w:spacing w:after="80"/>
      </w:pPr>
      <w:r>
        <w:rPr>
          <w:b w:val="0"/>
          <w:i w:val="0"/>
        </w:rPr>
        <w:t>Đây là lý do vì sao những cố vấn đáng tin cậy phải quan tâm đến "toàn bộ con người", chứ không chỉ con người ở nơi làm việc. Chúng ta không sống một cuộc đời công việc và một cuộc đời cá nhân riêng biệt; chúng ta chỉ sống một cuộc đời mà thôi.</w:t>
      </w:r>
    </w:p>
    <w:p>
      <w:pPr>
        <w:pStyle w:val="Heading2"/>
      </w:pPr>
      <w:r>
        <w:rPr>
          <w:rFonts w:ascii="Calibri" w:hAnsi="Calibri"/>
          <w:b/>
          <w:i w:val="0"/>
          <w:sz w:val="32"/>
        </w:rPr>
        <w:t>Chương Lợi tức đầu tư</w:t>
      </w:r>
    </w:p>
    <w:p>
      <w:pPr>
        <w:spacing w:after="80"/>
      </w:pPr>
      <w:r>
        <w:rPr>
          <w:b w:val="0"/>
          <w:i w:val="0"/>
        </w:rPr>
        <w:t>• Chúng ta phải áp dụng tư duy không chỉ trích.</w:t>
      </w:r>
    </w:p>
    <w:p>
      <w:pPr>
        <w:spacing w:after="80"/>
      </w:pPr>
      <w:r>
        <w:rPr>
          <w:b w:val="0"/>
          <w:i w:val="0"/>
        </w:rPr>
        <w:t>• Chúng ta nên không phán xét và thấu cảm.</w:t>
      </w:r>
    </w:p>
    <w:p>
      <w:pPr>
        <w:spacing w:after="80"/>
      </w:pPr>
      <w:r>
        <w:rPr>
          <w:b w:val="0"/>
          <w:i w:val="0"/>
        </w:rPr>
        <w:t>• Chúng ta nên đối xử với bản thân và người khác như những người sở hữu món quà riêng độc đáo.</w:t>
      </w:r>
    </w:p>
    <w:p>
      <w:pPr>
        <w:spacing w:after="80"/>
      </w:pPr>
      <w:r>
        <w:rPr>
          <w:b w:val="0"/>
          <w:i w:val="0"/>
        </w:rPr>
        <w:t>• Giá trị bản thân của bạn không phụ thuộc vào hành động hay lời nói của người khác.</w:t>
      </w:r>
    </w:p>
    <w:p>
      <w:pPr>
        <w:spacing w:after="80"/>
      </w:pPr>
      <w:r>
        <w:rPr>
          <w:b w:val="0"/>
          <w:i w:val="0"/>
        </w:rPr>
        <w:t>• Bạn phải yêu chính mình trước khi có thể yêu người khác.</w:t>
      </w:r>
    </w:p>
    <w:p>
      <w:pPr>
        <w:spacing w:after="80"/>
      </w:pPr>
      <w:r>
        <w:rPr>
          <w:b w:val="0"/>
          <w:i w:val="0"/>
        </w:rPr>
        <w:t>• Hãy dùng các bài tập để xây dựng lòng tự trọng mỗi ngày.</w:t>
      </w:r>
    </w:p>
    <w:p>
      <w:pPr>
        <w:spacing w:after="80"/>
      </w:pPr>
      <w:r>
        <w:rPr>
          <w:b w:val="0"/>
          <w:i w:val="0"/>
        </w:rPr>
        <w:t>• Hãy dùng thước đo của riêng bạn, không phải của người khác.</w:t>
      </w:r>
    </w:p>
    <w:p>
      <w:pPr>
        <w:spacing w:after="80"/>
      </w:pPr>
      <w:r>
        <w:rPr>
          <w:b w:val="0"/>
          <w:i w:val="0"/>
        </w:rPr>
        <w:t>• MỌI trải nghiệm của bạn đều có thể trở thành bài học nếu bạn cho phép.</w:t>
      </w:r>
    </w:p>
    <w:p>
      <w:pPr>
        <w:spacing w:after="80"/>
      </w:pPr>
      <w:r>
        <w:rPr>
          <w:b w:val="0"/>
          <w:i w:val="0"/>
        </w:rPr>
        <w:t>• Hãy cho khách hàng thấy sự quan tâm và sự dễ tổn thương nghĩa là gì.</w:t>
      </w:r>
    </w:p>
    <w:p>
      <w:pPr>
        <w:spacing w:after="80"/>
      </w:pPr>
      <w:r>
        <w:rPr>
          <w:b w:val="0"/>
          <w:i w:val="0"/>
        </w:rPr>
        <w:t>• Giúp người khác tránh ba “chiếc mặt nạ” của tài năng.</w:t>
      </w:r>
    </w:p>
    <w:p>
      <w:pPr>
        <w:pStyle w:val="Heading1"/>
      </w:pPr>
      <w:r>
        <w:rPr>
          <w:rFonts w:ascii="Calibri" w:hAnsi="Calibri"/>
          <w:b/>
          <w:i w:val="0"/>
          <w:sz w:val="40"/>
        </w:rPr>
        <w:t>CHƯƠNG 10</w:t>
      </w:r>
    </w:p>
    <w:p>
      <w:pPr>
        <w:pStyle w:val="Heading1"/>
      </w:pPr>
      <w:r>
        <w:rPr>
          <w:rFonts w:ascii="Calibri" w:hAnsi="Calibri"/>
          <w:b/>
          <w:i w:val="0"/>
          <w:sz w:val="40"/>
        </w:rPr>
        <w:t>Làm chủ Cảm xúc</w:t>
      </w:r>
    </w:p>
    <w:p>
      <w:pPr>
        <w:spacing w:after="80"/>
      </w:pPr>
      <w:r>
        <w:rPr>
          <w:b w:val="0"/>
          <w:i w:val="0"/>
        </w:rPr>
        <w:t>Hãy xuất hiện với trạng thái cảm xúc tích cực, phát triển sự kiên cường tinh thần, và tận hưởng hành trình cố vấn đáng tin cậy từng khoảnh khắc một.</w:t>
      </w:r>
    </w:p>
    <w:p>
      <w:pPr>
        <w:pStyle w:val="Heading2"/>
      </w:pPr>
      <w:r>
        <w:rPr>
          <w:rFonts w:ascii="Calibri" w:hAnsi="Calibri"/>
          <w:b/>
          <w:i w:val="0"/>
          <w:sz w:val="32"/>
        </w:rPr>
        <w:t>Đạt được Trạng thái Cảm xúc Tích cực</w:t>
      </w:r>
    </w:p>
    <w:p>
      <w:pPr>
        <w:spacing w:after="80"/>
      </w:pPr>
      <w:r>
        <w:rPr>
          <w:b w:val="0"/>
          <w:i w:val="0"/>
        </w:rPr>
        <w:t>Chúng ta đã nói về “sức khỏe cảm xúc” ở phần trước. Hãy để chúng ta tập trung, khi kết thúc cuốn sách này, vào “làm chủ cảm xúc.”</w:t>
      </w:r>
    </w:p>
    <w:p>
      <w:pPr>
        <w:spacing w:after="80"/>
      </w:pPr>
      <w:r>
        <w:rPr>
          <w:b w:val="0"/>
          <w:i w:val="0"/>
        </w:rPr>
        <w:t>Những trạng thái cảm xúc tiêu cực khiến chúng ta trả giá đắt. Chúng ta đưa ra quyết định tồi, lãng phí thời gian, và trì hoãn. Những tình trạng này là kết quả của cảm giác khổ sở, buồn bã, cô đơn, v.v. Kết quả là bạn không thích người khác, không thích hoàn cảnh của mình, và thậm chí không thích chính bản thân. Sự không thích này làm suy yếu lòng tự trọng của bạn, giảm sự tự tin, và làm giảm sự tự tin tổng thể về tài năng và triển vọng của bạn. Cảm giác tội lỗi, sợ hãi, và trầm cảm mà chúng ta đã thảo luận ở chương trước có thể bị gây ra và/hoặc làm trầm trọng thêm bởi những yếu tố làm suy giảm cảm xúc này.</w:t>
      </w:r>
    </w:p>
    <w:p>
      <w:pPr>
        <w:spacing w:after="80"/>
      </w:pPr>
      <w:r>
        <w:rPr>
          <w:b w:val="0"/>
          <w:i w:val="0"/>
        </w:rPr>
        <w:t>Những cảm xúc dẫn đến tiêu cực là ghen tị, đố kỵ, thù hận, giận dữ, buồn bã, cảm giác bị phản bội, và thiếu kiểm soát.</w:t>
      </w:r>
    </w:p>
    <w:p>
      <w:pPr>
        <w:spacing w:after="80"/>
      </w:pPr>
      <w:r>
        <w:rPr>
          <w:b w:val="0"/>
          <w:i w:val="0"/>
        </w:rPr>
        <w:t>Những điều này đều là một phần trong trải nghiệm sống của chúng ta. Tuy nhiên, chúng ảnh hưởng đến một số người tệ hơn nhiều so với những người khác. Không nên phủ nhận chúng, nhưng phải quản lý chúng một cách hiệu quả. Những cảm xúc tiêu cực không được quản lý có thể dẫn đến sự thái quá, thậm chí là bạo lực.</w:t>
      </w:r>
    </w:p>
    <w:p>
      <w:pPr>
        <w:spacing w:after="80"/>
      </w:pPr>
      <w:r>
        <w:rPr>
          <w:b w:val="0"/>
          <w:i w:val="0"/>
        </w:rPr>
        <w:t>Nếu chúng ta thừa nhận chúng, chúng ta có thể kiểm soát chúng và thậm chí biến chúng thành những cảm xúc tích cực. Cảm xúc là "thật" ở chỗ những gì chúng ta cảm nhận là hợp lý (xem Nghiên cứu tình huống ngắn về con trai tôi trong Chương 2). Nhưng sự thất vọng và tức giận, kể ra hai cảm xúc, có thể khiến chúng ta khó chịu đến mức làm việc kém hiệu quả và gây nguy hại cho các mối quan hệ.</w:t>
      </w:r>
    </w:p>
    <w:p>
      <w:pPr>
        <w:spacing w:after="80"/>
      </w:pPr>
      <w:r>
        <w:rPr>
          <w:b w:val="0"/>
          <w:i w:val="0"/>
        </w:rPr>
        <w:t>Khi bạn trải qua những cảm xúc tiêu cực, điều đó có nghĩa là có gì đó cần phải thay đổi vì những gì đang diễn ra vào lúc này đang gây hại cho chúng ta. Ví dụ, sự lo lắng cho thấy chúng ta cần chuẩn bị tốt hơn, hoặc cần thêm thông tin, hoặc cần thêm sự hỗ trợ cho một sự kiện hay khả năng trong tương lai. Nỗi sợ có thể có nghĩa là chúng ta nên tăng cường sự an toàn của mình—tiêm phòng hoặc sống ở những nơi thời tiết ít khắc nghiệt hơn.</w:t>
      </w:r>
    </w:p>
    <w:p>
      <w:pPr>
        <w:spacing w:after="80"/>
      </w:pPr>
      <w:r>
        <w:rPr>
          <w:b w:val="0"/>
          <w:i w:val="0"/>
        </w:rPr>
        <w:t>Vì vậy, những cảm xúc tiêu cực có thể được dùng để cải thiện tình trạng của chúng ta.</w:t>
      </w:r>
    </w:p>
    <w:p>
      <w:pPr>
        <w:spacing w:after="80"/>
      </w:pPr>
      <w:r>
        <w:rPr>
          <w:b w:val="0"/>
          <w:i w:val="0"/>
        </w:rPr>
        <w:t xml:space="preserve">Câu trả lời không phải là sự lạc quan vô độ, hay "Mọi thứ đều nằm trong tay Chúa," </w:t>
      </w:r>
      <w:r>
        <w:rPr>
          <w:b w:val="0"/>
          <w:i/>
        </w:rPr>
        <w:t>mà là chấp nhận cách chúng ta đang cảm nhận và những gì chúng ta đang cảm nhận.</w:t>
      </w:r>
      <w:r>
        <w:rPr>
          <w:b w:val="0"/>
          <w:i w:val="0"/>
        </w:rPr>
        <w:t xml:space="preserve"> Một số kỹ thuật có thể hữu ích như sau:</w:t>
      </w:r>
    </w:p>
    <w:p>
      <w:pPr>
        <w:spacing w:after="80"/>
      </w:pPr>
      <w:r>
        <w:rPr>
          <w:b w:val="0"/>
          <w:i w:val="0"/>
        </w:rPr>
        <w:t>• Nhận ra các triệu chứng của một trạng thái tiêu cực và chuẩn bị đối phó với chúng, đừng bỏ qua chúng hoặc cho rằng chúng sẽ qua đi.</w:t>
      </w:r>
    </w:p>
    <w:p>
      <w:pPr>
        <w:spacing w:after="80"/>
      </w:pPr>
      <w:r>
        <w:rPr>
          <w:b w:val="0"/>
          <w:i w:val="0"/>
        </w:rPr>
        <w:t>• Đừng dùng thước đo của người khác. Hãy xác định cách bạn có thể đối phó với những cảm xúc đó một cách tốt nhất. Đừng nghĩ về cách bố mẹ bạn đã làm hay cách đồng nghiệp bạn đang làm.</w:t>
      </w:r>
    </w:p>
    <w:p>
      <w:pPr>
        <w:spacing w:after="80"/>
      </w:pPr>
      <w:r>
        <w:rPr>
          <w:b w:val="0"/>
          <w:i w:val="0"/>
        </w:rPr>
        <w:t>• Vận động thể chất. Tập luyện. Hít thở. Đi dạo. Nếu bạn cảm thấy khỏe hơn về thể chất, bạn có thể cảm thấy tốt hơn về mặt cảm xúc.</w:t>
      </w:r>
    </w:p>
    <w:p>
      <w:pPr>
        <w:spacing w:after="80"/>
      </w:pPr>
      <w:r>
        <w:rPr>
          <w:b w:val="0"/>
          <w:i w:val="0"/>
        </w:rPr>
        <w:t>• Tha thứ cho chính mình. Đừng thêm cảm giác tội lỗi vào gánh nặng cảm xúc tiêu cực của bạn.</w:t>
      </w:r>
    </w:p>
    <w:p>
      <w:pPr>
        <w:spacing w:after="80"/>
      </w:pPr>
      <w:r>
        <w:rPr>
          <w:b w:val="0"/>
          <w:i w:val="0"/>
        </w:rPr>
        <w:t>• Tập trung lại vào những điều tích cực bạn muốn đạt được.</w:t>
      </w:r>
    </w:p>
    <w:p>
      <w:pPr>
        <w:spacing w:after="80"/>
      </w:pPr>
      <w:r>
        <w:rPr>
          <w:b w:val="0"/>
          <w:i w:val="0"/>
        </w:rPr>
        <w:t>• Đừng cố "đảo ngược" những cảm xúc đó. Sự lạc quan thiếu cơ sở và niềm tin rằng mọi thứ sẽ tự động tốt lên có thể dễ dàng dẫn đến sự thất vọng và nhiều cảm xúc tiêu cực hơn.</w:t>
      </w:r>
    </w:p>
    <w:p>
      <w:pPr>
        <w:spacing w:after="80"/>
      </w:pPr>
      <w:r>
        <w:rPr>
          <w:b w:val="0"/>
          <w:i w:val="0"/>
        </w:rPr>
        <w:t>Thật khó để xoa dịu những cảm xúc tiêu cực một mình, và rất nên làm điều đó với sự giúp đỡ của những người đáng tin cậy. Và đó, tất nhiên, chính là lúc người cố vấn đáng tin cậy xuất hiện.</w:t>
      </w:r>
    </w:p>
    <w:p>
      <w:pPr>
        <w:spacing w:after="80"/>
      </w:pPr>
      <w:r>
        <w:rPr>
          <w:b w:val="0"/>
          <w:i w:val="0"/>
        </w:rPr>
        <w:t>Mục tiêu của bạn với khách hàng nên là 90 phần trăm thời gian họ ở trong trạng thái cảm xúc tích cực. (Đây là một lý do khác vì sao việc thành thạo trải nghiệm chung lại quan trọng đến vậy, như đã nêu trước đó.) Khi bạn thấy những dấu hiệu cho thấy mọi người không ở trong trạng thái tích cực, bạn cần dừng lại và giải quyết vấn đề đó.</w:t>
      </w:r>
    </w:p>
    <w:p>
      <w:pPr>
        <w:spacing w:after="80"/>
      </w:pPr>
      <w:r>
        <w:rPr>
          <w:b w:val="0"/>
          <w:i w:val="0"/>
        </w:rPr>
        <w:t>Những dấu hiệu đó có thể bao gồm:</w:t>
      </w:r>
    </w:p>
    <w:p>
      <w:pPr>
        <w:spacing w:after="80"/>
      </w:pPr>
      <w:r>
        <w:rPr>
          <w:b w:val="0"/>
          <w:i w:val="0"/>
        </w:rPr>
        <w:t>• Không hài lòng với tất cả các lựa chọn hay phương án được đưa ra để tiến lên trong một vấn đề.</w:t>
      </w:r>
    </w:p>
    <w:p>
      <w:pPr>
        <w:spacing w:after="80"/>
      </w:pPr>
      <w:r>
        <w:rPr>
          <w:b w:val="0"/>
          <w:i w:val="0"/>
        </w:rPr>
        <w:t>• Phản ứng và tâm lý kiểu "Điều đó sẽ không bao giờ hiệu quả".</w:t>
      </w:r>
    </w:p>
    <w:p>
      <w:pPr>
        <w:spacing w:after="80"/>
      </w:pPr>
      <w:r>
        <w:rPr>
          <w:b w:val="0"/>
          <w:i w:val="0"/>
        </w:rPr>
        <w:t>• Trì hoãn các vấn đề và sự chần chừ trong việc giải quyết.</w:t>
      </w:r>
    </w:p>
    <w:p>
      <w:pPr>
        <w:spacing w:after="80"/>
      </w:pPr>
      <w:r>
        <w:rPr>
          <w:b w:val="0"/>
          <w:i w:val="0"/>
        </w:rPr>
        <w:t>• Cố gắng để bạn, người cố vấn, đưa ra tất cả câu trả lời thay vì phản ứng với tình huống của khách hàng.</w:t>
      </w:r>
    </w:p>
    <w:p>
      <w:pPr>
        <w:spacing w:after="80"/>
      </w:pPr>
      <w:r>
        <w:rPr>
          <w:b w:val="0"/>
          <w:i w:val="0"/>
        </w:rPr>
        <w:t>• Mệt mỏi, các cuộc gọi ngắn hơn và bỏ lỡ các cuộc hẹn.</w:t>
      </w:r>
    </w:p>
    <w:p>
      <w:pPr>
        <w:spacing w:after="80"/>
      </w:pPr>
      <w:r>
        <w:rPr>
          <w:b w:val="0"/>
          <w:i w:val="0"/>
        </w:rPr>
        <w:t>• Không sẵn lòng thảo luận về một số vấn đề nhất định.</w:t>
      </w:r>
    </w:p>
    <w:p>
      <w:pPr>
        <w:spacing w:after="80"/>
      </w:pPr>
      <w:r>
        <w:rPr>
          <w:b w:val="0"/>
          <w:i w:val="0"/>
        </w:rPr>
        <w:t>Bạn cần đối mặt với những tình huống này bằng "tình yêu nghiêm khắc" (tough love) của một người cố vấn tuyệt vời. Rõ ràng là những cảm xúc tiêu cực cần được phản hồi và giải quyết đặc biệt, và khi làm như vậy, bạn có thể tạo ra những cảm xúc rất tích cực và khôi phục "quyền kiểm soát" cho khách hàng của mình.</w:t>
      </w:r>
    </w:p>
    <w:p>
      <w:pPr>
        <w:spacing w:after="80"/>
      </w:pPr>
      <w:r>
        <w:rPr>
          <w:b w:val="0"/>
          <w:i w:val="0"/>
        </w:rPr>
        <w:t>Chúng ta sẽ nhắc lại Hình 1.2 dưới đây. Bất kỳ vị trí nào dưới đường ngang sẽ là một trong những vị trí kiểm soát thấp và là môi trường ươm mầm của những cảm xúc tiêu cực.</w:t>
      </w:r>
    </w:p>
    <w:p>
      <w:pPr>
        <w:jc w:val="center"/>
      </w:pPr>
      <w:r>
        <w:drawing>
          <wp:inline xmlns:a="http://schemas.openxmlformats.org/drawingml/2006/main" xmlns:pic="http://schemas.openxmlformats.org/drawingml/2006/picture">
            <wp:extent cx="3857625" cy="2371725"/>
            <wp:docPr id="19" name="Picture 19"/>
            <wp:cNvGraphicFramePr>
              <a:graphicFrameLocks noChangeAspect="1"/>
            </wp:cNvGraphicFramePr>
            <a:graphic>
              <a:graphicData uri="http://schemas.openxmlformats.org/drawingml/2006/picture">
                <pic:pic>
                  <pic:nvPicPr>
                    <pic:cNvPr id="0" name="fig10.1.jpg"/>
                    <pic:cNvPicPr/>
                  </pic:nvPicPr>
                  <pic:blipFill>
                    <a:blip r:embed="rId27"/>
                    <a:stretch>
                      <a:fillRect/>
                    </a:stretch>
                  </pic:blipFill>
                  <pic:spPr>
                    <a:xfrm>
                      <a:off x="0" y="0"/>
                      <a:ext cx="3857625" cy="2371725"/>
                    </a:xfrm>
                    <a:prstGeom prst="rect"/>
                  </pic:spPr>
                </pic:pic>
              </a:graphicData>
            </a:graphic>
          </wp:inline>
        </w:drawing>
      </w:r>
    </w:p>
    <w:p>
      <w:pPr>
        <w:spacing w:after="80"/>
      </w:pPr>
      <w:r>
        <w:rPr>
          <w:b w:val="0"/>
          <w:i w:val="0"/>
        </w:rPr>
        <w:t>Chúng ta phải cẩn thận về việc "thảm họa hóa" tương lai và luôn giả định (và sợ hãi) điều tồi tệ nhất. Đừng để khách hàng của bạn tham gia vào những công việc quan trọng (đánh giá, quyết định, lập kế hoạch, thiết lập ưu tiên, mua sắm, v.v.) khi đang ở trong trạng thái cảm xúc tiêu cực. Bạn có thể muốn tăng cường tương tác cho đến khi bạn có thể giúp họ thoát khỏi trạng thái đó.</w:t>
      </w:r>
    </w:p>
    <w:p>
      <w:pPr>
        <w:spacing w:after="80"/>
      </w:pPr>
      <w:r>
        <w:rPr>
          <w:b w:val="0"/>
          <w:i w:val="0"/>
        </w:rPr>
        <w:t>Dưới đây là bốn câu hỏi then chốt giúp mọi người thoát khỏi trạng thái cảm xúc tiêu cực:</w:t>
      </w:r>
    </w:p>
    <w:p>
      <w:pPr>
        <w:spacing w:after="80"/>
      </w:pPr>
      <w:r>
        <w:rPr>
          <w:b w:val="0"/>
          <w:i w:val="0"/>
        </w:rPr>
        <w:t>• Điều tôi tin là đang xảy ra có đúng không (có hợp lệ không)?</w:t>
      </w:r>
    </w:p>
    <w:p>
      <w:pPr>
        <w:spacing w:after="80"/>
      </w:pPr>
      <w:r>
        <w:rPr>
          <w:b w:val="0"/>
          <w:i w:val="0"/>
        </w:rPr>
        <w:t>• Nếu tôi không chắc chắn, làm thế nào để tôi xác nhận hoặc phủ nhận nó?</w:t>
      </w:r>
    </w:p>
    <w:p>
      <w:pPr>
        <w:spacing w:after="80"/>
      </w:pPr>
      <w:r>
        <w:rPr>
          <w:b w:val="0"/>
          <w:i w:val="0"/>
        </w:rPr>
        <w:t>• Tôi nên hành xử tích cực nhất như thế nào vào lúc này?</w:t>
      </w:r>
    </w:p>
    <w:p>
      <w:pPr>
        <w:spacing w:after="80"/>
      </w:pPr>
      <w:r>
        <w:rPr>
          <w:b w:val="0"/>
          <w:i w:val="0"/>
        </w:rPr>
        <w:t>• Làm thế nào để tôi loại bỏ những suy nghĩ này?</w:t>
      </w:r>
    </w:p>
    <w:p>
      <w:pPr>
        <w:spacing w:after="80"/>
      </w:pPr>
      <w:r>
        <w:rPr>
          <w:b w:val="0"/>
          <w:i w:val="0"/>
        </w:rPr>
        <w:t>Quan trọng nhất: Không phải điều gì xảy ra với chúng ta, mà là chúng ta làm gì với nó. Làm chủ cảm xúc không phải là tránh mọi trạng thái tiêu cực. Đó là nhận ra chúng và đối phó với chúng một cách tích cực.</w:t>
      </w:r>
    </w:p>
    <w:p>
      <w:pPr>
        <w:pStyle w:val="Heading2"/>
      </w:pPr>
      <w:r>
        <w:rPr>
          <w:rFonts w:ascii="Calibri" w:hAnsi="Calibri"/>
          <w:b/>
          <w:i w:val="0"/>
          <w:sz w:val="32"/>
        </w:rPr>
        <w:t>Cảm xúc như một khía cạnh trong các quyết định của chúng ta</w:t>
      </w:r>
    </w:p>
    <w:p>
      <w:pPr>
        <w:spacing w:after="80"/>
      </w:pPr>
      <w:r>
        <w:rPr>
          <w:b w:val="0"/>
          <w:i w:val="0"/>
        </w:rPr>
        <w:t>Logic giúp chúng ta suy nghĩ, nhưng cảm xúc thúc đẩy chúng ta hành động. Với tư cách là người cố vấn, chúng ta cần theo dõi khi nào mỗi thứ là phù hợp nhất.</w:t>
      </w:r>
    </w:p>
    <w:p>
      <w:pPr>
        <w:spacing w:after="80"/>
      </w:pPr>
      <w:r>
        <w:rPr>
          <w:b w:val="0"/>
          <w:i w:val="0"/>
        </w:rPr>
        <w:t>Ví dụ, khi còn nhỏ, chúng ta sẽ nghe rằng ai đó gọi chúng ta bằng biệt danh xấu hoặc không muốn chúng ta vào đội của họ. Chúng ta sẽ cảm thấy tồi tệ và thường thù hận và tấn công họ vào lần gặp tiếp theo. Ngoại trừ việc đó không phải là người đã gọi chúng ta bằng biệt danh xấu, hoặc anh ta là người đó nhưng chưa bao giờ gọi chúng ta bằng biệt danh xấu, hoặc đội được quyết định bởi người khác, hoặc chúng ta đã ở trong đội. Cách tiếp cận logic là tìm hiểu điều gì thực sự đã xảy ra, và cách tiếp cận cảm xúc là tấn công lại.</w:t>
      </w:r>
    </w:p>
    <w:p>
      <w:pPr>
        <w:spacing w:after="80"/>
      </w:pPr>
      <w:r>
        <w:rPr>
          <w:b w:val="0"/>
          <w:i w:val="0"/>
        </w:rPr>
        <w:t xml:space="preserve">Vấn đề, như chúng tôi chắc chắn bạn nhận ra, là khi đã là người lớn trong kinh doanh và các ngành nghề chuyên môn, chúng ta thường hành xử y hệt như vậy! Chúng ta nghe sếp (hoặc hội đồng quản trị, khách hàng, nhân viên, nhà cung cấp, hay truyền thông) nói điều gì đó và chúng ta phản ứng theo bản năng và—thường là do đó—một cách không phù hợp với hoàn cảnh. Phản ứng cảm xúc có lẽ là tốt nhất khi có mối đe dọa thực sự, ví dụ như chạy khỏi đám cháy trong tòa nhà, nhưng ngay cả ở đó </w:t>
      </w:r>
      <w:r>
        <w:rPr>
          <w:b w:val="0"/>
          <w:i/>
        </w:rPr>
        <w:t>thời gian để suy nghĩ lý trí về lối thoát hiểm an toàn nhất có thể sẽ cứu mạng bạn.</w:t>
      </w:r>
    </w:p>
    <w:p>
      <w:pPr>
        <w:spacing w:after="80"/>
      </w:pPr>
      <w:r>
        <w:rPr>
          <w:b w:val="0"/>
          <w:i w:val="0"/>
        </w:rPr>
        <w:t>Cảm xúc rất quan trọng trong việc ra quyết định hàng ngày, cũng như logic, nhưng bao nhiêu mỗi thứ và trong điều kiện nào? Hãy xem xét những yếu tố sau:</w:t>
      </w:r>
    </w:p>
    <w:p>
      <w:pPr>
        <w:pStyle w:val="Heading3"/>
      </w:pPr>
      <w:r>
        <w:rPr>
          <w:rFonts w:ascii="Calibri" w:hAnsi="Calibri"/>
          <w:b/>
          <w:i/>
          <w:sz w:val="26"/>
        </w:rPr>
        <w:t>Áp lực chuẩn mực</w:t>
      </w:r>
    </w:p>
    <w:p>
      <w:pPr>
        <w:spacing w:after="80"/>
      </w:pPr>
      <w:r>
        <w:rPr>
          <w:b w:val="0"/>
          <w:i w:val="0"/>
        </w:rPr>
        <w:t xml:space="preserve">Chúng ta thường gọi đây là "áp lực đồng trang lứa" (peer pressure), và nó là một nỗ lực nhằm kích hoạt phản ứng cảm xúc </w:t>
      </w:r>
      <w:r>
        <w:rPr>
          <w:b w:val="0"/>
          <w:i/>
        </w:rPr>
        <w:t>có lợi cho phía bên kia và chỉ đôi khi có lợi cho chính bạn.</w:t>
      </w:r>
    </w:p>
    <w:p>
      <w:pPr>
        <w:spacing w:after="80"/>
      </w:pPr>
      <w:r>
        <w:rPr>
          <w:b w:val="0"/>
          <w:i w:val="0"/>
        </w:rPr>
        <w:t>Bạn có từng cảm thấy cần phải tiến hành điều gì đó mà bình thường bạn có thể không làm vì hành động của số đông người khác không? Đây không phải là những quyết định lý trí, logic, mà thuần túy là những quyết định cảm xúc.</w:t>
      </w:r>
    </w:p>
    <w:p>
      <w:pPr>
        <w:spacing w:after="80"/>
      </w:pPr>
      <w:r>
        <w:rPr>
          <w:b w:val="0"/>
          <w:i w:val="0"/>
        </w:rPr>
        <w:t>Có một điều tôi sẽ gọi là "nguyên tắc ngưỡng" (threshold principle), nghĩa là những phản ứng bình thường, có thể xảy ra của bạn bị vượt qua một khi một ngưỡng hành động của người khác trở nên rõ ràng. Một công dân hoàn toàn đứng đắn, giữa một cuộc bạo loạn trên đường phố, có thể ăn cắp thứ gì đó từ cửa kính cửa hàng vỡ tan vì mọi người xung quanh đều làm vậy, và nó trở thành một "chuẩn mực" tạm thời được đồng nghiệp chấp nhận. Một người lính dũng cảm có thể bỏ chạy nếu tất cả xung quanh đều chạy, nhưng ngược lại, một người lính sợ hãi có thể ở lại nếu tất cả xung quanh đều ở lại.</w:t>
      </w:r>
    </w:p>
    <w:p>
      <w:pPr>
        <w:pStyle w:val="Heading4"/>
      </w:pPr>
      <w:r>
        <w:rPr>
          <w:rFonts w:ascii="Calibri" w:hAnsi="Calibri"/>
          <w:b/>
          <w:i/>
          <w:sz w:val="23"/>
        </w:rPr>
        <w:t>Tình huống nghiên cứu điển hình</w:t>
      </w:r>
    </w:p>
    <w:p>
      <w:pPr>
        <w:spacing w:after="80"/>
      </w:pPr>
      <w:r>
        <w:rPr>
          <w:b w:val="0"/>
          <w:i w:val="0"/>
        </w:rPr>
        <w:t xml:space="preserve">Tại Prudential Insurance, nơi tôi có được công việc đầu tiên, những nhân viên phụ trách một chiến dịch (hiến máu, đóng góp từ thiện, v.v.) sẽ đến thăm để kêu gọi sự tham gia của chúng tôi. Nếu chúng tôi từ chối hoặc xin thời gian để cân nhắc, chúng tôi sẽ được hỏi: "Bạn có thực sự sẵn sàng là người </w:t>
      </w:r>
      <w:r>
        <w:rPr>
          <w:b w:val="0"/>
          <w:i/>
        </w:rPr>
        <w:t>duy nhất</w:t>
      </w:r>
      <w:r>
        <w:rPr>
          <w:b w:val="0"/>
          <w:i w:val="0"/>
        </w:rPr>
        <w:t xml:space="preserve"> ngăn chúng tôi đạt 100 phần trăm tham gia không? Bạn có biết điều đó sẽ có ý nghĩa gì cho bộ phận khi kết quả được công bố không?"</w:t>
      </w:r>
    </w:p>
    <w:p>
      <w:pPr>
        <w:spacing w:after="80"/>
      </w:pPr>
      <w:r>
        <w:rPr>
          <w:b w:val="0"/>
          <w:i w:val="0"/>
        </w:rPr>
        <w:t>Chúng tôi thường đầu hàng trước áp lực như vậy.</w:t>
      </w:r>
    </w:p>
    <w:p>
      <w:pPr>
        <w:spacing w:after="80"/>
      </w:pPr>
      <w:r>
        <w:rPr>
          <w:b w:val="0"/>
          <w:i w:val="0"/>
        </w:rPr>
        <w:t>Tôi đã thấy những người bình thường tử tế gian lận trên báo cáo chi phí, hoặc lời hứa với khách hàng, hoặc ăn cắp vật tư vì mọi người khác đều làm vậy. Bạn có xu hướng thấy tham nhũng trong lực lượng cảnh sát khi có tiền lệ về nó. Những hành vi đó không cần phải được "chấp nhận", mà chỉ cần không bị trừng phạt.</w:t>
      </w:r>
    </w:p>
    <w:p>
      <w:pPr>
        <w:spacing w:after="80"/>
      </w:pPr>
      <w:r>
        <w:rPr>
          <w:b w:val="0"/>
          <w:i w:val="0"/>
        </w:rPr>
        <w:t>Chúng ta cần giúp khách hàng của mình chống lại những áp lực thuần túy từ đồng trang lứa. Có bao nhiêu người đã cố gắng theo đuổi phong cách quản lý "holocracy" của cố Tony Hsieh, vốn hoàn toàn không hiệu quả với hầu hết các công ty khác vì nó được coi là "hợp thời" và được viết trên truyền thông?</w:t>
      </w:r>
    </w:p>
    <w:p>
      <w:pPr>
        <w:spacing w:after="80"/>
      </w:pPr>
      <w:r>
        <w:rPr>
          <w:b w:val="0"/>
          <w:i w:val="0"/>
        </w:rPr>
        <w:t>Hãy nhớ những điều này:</w:t>
      </w:r>
    </w:p>
    <w:p>
      <w:pPr>
        <w:spacing w:after="80"/>
      </w:pPr>
      <w:r>
        <w:rPr>
          <w:b w:val="0"/>
          <w:i w:val="0"/>
        </w:rPr>
        <w:t>• Quản lý sổ mở (Open book management)</w:t>
      </w:r>
    </w:p>
    <w:p>
      <w:pPr>
        <w:spacing w:after="80"/>
      </w:pPr>
      <w:r>
        <w:rPr>
          <w:b w:val="0"/>
          <w:i w:val="0"/>
        </w:rPr>
        <w:t>• Quản lý bằng cách đi lại (Management by wandering around)</w:t>
      </w:r>
    </w:p>
    <w:p>
      <w:pPr>
        <w:spacing w:after="80"/>
      </w:pPr>
      <w:r>
        <w:rPr>
          <w:b w:val="0"/>
          <w:i w:val="0"/>
        </w:rPr>
        <w:t>• Từ tốt đến vĩ đại (Good to great)</w:t>
      </w:r>
    </w:p>
    <w:p>
      <w:pPr>
        <w:spacing w:after="80"/>
      </w:pPr>
      <w:r>
        <w:rPr>
          <w:b w:val="0"/>
          <w:i w:val="0"/>
        </w:rPr>
        <w:t>• Các cuộc họp mở (Open meetings)</w:t>
      </w:r>
    </w:p>
    <w:p>
      <w:pPr>
        <w:spacing w:after="80"/>
      </w:pPr>
      <w:r>
        <w:rPr>
          <w:b w:val="0"/>
          <w:i w:val="0"/>
        </w:rPr>
        <w:t>• Tái cấu trúc (Reengineering)</w:t>
      </w:r>
    </w:p>
    <w:p>
      <w:pPr>
        <w:spacing w:after="80"/>
      </w:pPr>
      <w:r>
        <w:rPr>
          <w:b w:val="0"/>
          <w:i w:val="0"/>
        </w:rPr>
        <w:t>Một nhà tư vấn và tôi, cả hai đều làm việc tại Hewlett Packard nhiều năm, đều trở nên lo lắng mỗi khi khách hàng chung của chúng tôi đi dự một hội thảo khác, lo không biết cô ấy sẽ muốn triển khai "mốt của tháng" mới nào nữa!</w:t>
      </w:r>
    </w:p>
    <w:p>
      <w:pPr>
        <w:pStyle w:val="Heading3"/>
      </w:pPr>
      <w:r>
        <w:rPr>
          <w:rFonts w:ascii="Calibri" w:hAnsi="Calibri"/>
          <w:b/>
          <w:i/>
          <w:sz w:val="26"/>
        </w:rPr>
        <w:t>Ván cờ</w:t>
      </w:r>
    </w:p>
    <w:p>
      <w:pPr>
        <w:spacing w:after="80"/>
      </w:pPr>
      <w:r>
        <w:rPr>
          <w:b w:val="0"/>
          <w:i w:val="0"/>
        </w:rPr>
        <w:t>Đầu đối diện của phổ này là việc đánh giá mang tính lý trí và phân tích cao độ mọi yếu tố, không chút cảm xúc. Các kiện tướng cờ vua có thể nghĩ trước 20 nước đi. Đó là lý do cờ vua thi đấu dùng đồng hồ bấm giờ, vì nếu không thì các ván đấu có thể kéo dài hàng ngày.</w:t>
      </w:r>
    </w:p>
    <w:p>
      <w:pPr>
        <w:spacing w:after="80"/>
      </w:pPr>
      <w:r>
        <w:rPr>
          <w:b w:val="0"/>
          <w:i w:val="0"/>
        </w:rPr>
        <w:t xml:space="preserve">Chúng tôi từng gặp những người muốn có dữ kiện, số liệu, con số, sự xác nhận, sự kiểm chứng, tài liệu tham khảo và các báo cáo mã hóa màu. Nhưng thái cực này dẫn đến tình trạng nổi tiếng là "tê liệt vì phân tích" (paralysis by analysis). </w:t>
      </w:r>
      <w:r>
        <w:rPr>
          <w:b w:val="0"/>
          <w:i/>
        </w:rPr>
        <w:t>Không bao giờ</w:t>
      </w:r>
      <w:r>
        <w:rPr>
          <w:b w:val="0"/>
          <w:i w:val="0"/>
        </w:rPr>
        <w:t xml:space="preserve"> có đủ thông tin và đủ dữ liệu. Sự hoàn hảo làm suy yếu sự xuất sắc, và những lời đảm bảo chặn đứng hành động.</w:t>
      </w:r>
    </w:p>
    <w:p>
      <w:pPr>
        <w:spacing w:after="80"/>
      </w:pPr>
      <w:r>
        <w:rPr>
          <w:b w:val="0"/>
          <w:i w:val="0"/>
        </w:rPr>
        <w:t xml:space="preserve">Cảm xúc tạo ra nhu cầu hành động, đó là lý do nó cực kỳ quan trọng trong bán hàng và trong việc thuyết phục nói chung. Một trong những mối liên kết lớn nhất với cảm xúc là </w:t>
      </w:r>
      <w:r>
        <w:rPr>
          <w:b w:val="0"/>
          <w:i/>
        </w:rPr>
        <w:t>sự khan hiếm</w:t>
      </w:r>
      <w:r>
        <w:rPr>
          <w:b w:val="0"/>
          <w:i w:val="0"/>
        </w:rPr>
        <w:t>; cảm giác và niềm tin rằng nếu bạn không hành động ngay bây giờ, sẽ là "quá muộn."</w:t>
      </w:r>
    </w:p>
    <w:p>
      <w:pPr>
        <w:spacing w:after="80"/>
      </w:pPr>
      <w:r>
        <w:rPr>
          <w:b w:val="0"/>
          <w:i w:val="0"/>
        </w:rPr>
        <w:t>Và thế là chúng ta nghe thấy:</w:t>
      </w:r>
    </w:p>
    <w:p>
      <w:pPr>
        <w:spacing w:after="80"/>
      </w:pPr>
      <w:r>
        <w:rPr>
          <w:b w:val="0"/>
          <w:i w:val="0"/>
        </w:rPr>
        <w:t>• Chỉ hôm nay</w:t>
      </w:r>
    </w:p>
    <w:p>
      <w:pPr>
        <w:spacing w:after="80"/>
      </w:pPr>
      <w:r>
        <w:rPr>
          <w:b w:val="0"/>
          <w:i w:val="0"/>
        </w:rPr>
        <w:t>• Đặt hàng ngay</w:t>
      </w:r>
    </w:p>
    <w:p>
      <w:pPr>
        <w:spacing w:after="80"/>
      </w:pPr>
      <w:r>
        <w:rPr>
          <w:b w:val="0"/>
          <w:i w:val="0"/>
        </w:rPr>
        <w:t>• Ưu đãi kết thúc vào ngày mai</w:t>
      </w:r>
    </w:p>
    <w:p>
      <w:pPr>
        <w:spacing w:after="80"/>
      </w:pPr>
      <w:r>
        <w:rPr>
          <w:b w:val="0"/>
          <w:i w:val="0"/>
        </w:rPr>
        <w:t>• Trước nửa đêm nay</w:t>
      </w:r>
    </w:p>
    <w:p>
      <w:pPr>
        <w:spacing w:after="80"/>
      </w:pPr>
      <w:r>
        <w:rPr>
          <w:b w:val="0"/>
          <w:i w:val="0"/>
        </w:rPr>
        <w:t>• Ưu đãi dịp lễ</w:t>
      </w:r>
    </w:p>
    <w:p>
      <w:pPr>
        <w:spacing w:after="80"/>
      </w:pPr>
      <w:r>
        <w:rPr>
          <w:b w:val="0"/>
          <w:i w:val="0"/>
        </w:rPr>
        <w:t>• Số lượng có hạn</w:t>
      </w:r>
    </w:p>
    <w:p>
      <w:pPr>
        <w:spacing w:after="80"/>
      </w:pPr>
      <w:r>
        <w:rPr>
          <w:b w:val="0"/>
          <w:i w:val="0"/>
        </w:rPr>
        <w:t>Đây hoàn toàn là những tác nhân kích thích cảm xúc. Nếu chịu khó nghĩ, chúng ta sẽ nhận ra rằng tấm biển "thanh lý vì đóng cửa" trên mặt tiền cửa hàng đã treo ở đó hơn một năm rồi, hoặc rằng chương trình giảm giá cuối tuần đặc biệt nào cũng diễn ra vào mỗi cuối tuần.</w:t>
      </w:r>
    </w:p>
    <w:p>
      <w:pPr>
        <w:spacing w:after="80"/>
      </w:pPr>
      <w:r>
        <w:rPr>
          <w:b w:val="0"/>
          <w:i w:val="0"/>
        </w:rPr>
        <w:t>Bất kỳ thái cực nào trong hai thái cực này — phản ứng cảm xúc gay gắt và sự chính xác phân tích quá mức — đều dẫn đến những quyết định nhìn chung kém cỏi. Nếu bạn xem một tiền vệ xuất sắc như Tom Brady, người đang bị đối phương ập tới và đe dọa nỗi đau nếu bị tắc bóng, đến mức có sự cấp bách phải ném bóng đi, bạn sẽ thấy anh ấy cũng đồng thời lý trí nhìn về phía xa để quan sát bốn người nhận bóng tiềm năng và quyết định ai là người hợp lý nhất cho một pha bóng thành công.</w:t>
      </w:r>
    </w:p>
    <w:p>
      <w:pPr>
        <w:pStyle w:val="Heading4"/>
      </w:pPr>
      <w:r>
        <w:rPr>
          <w:rFonts w:ascii="Calibri" w:hAnsi="Calibri"/>
          <w:b/>
          <w:i/>
          <w:sz w:val="23"/>
        </w:rPr>
        <w:t>Tình huống nghiên cứu điển hình</w:t>
      </w:r>
    </w:p>
    <w:p>
      <w:pPr>
        <w:spacing w:after="80"/>
      </w:pPr>
      <w:r>
        <w:rPr>
          <w:b w:val="0"/>
          <w:i w:val="0"/>
        </w:rPr>
        <w:t>Tôi lại đang ở trong một phòng khách sạn khác, ở một múi giờ khác, chờ đến ngày mai phát biểu, và tôi không ngủ được. Tôi đang lướt các kênh thì bắt gặp một quảng cáo trả tiền cho “cờ lê ngón tay”. Tôi không thể tưởng tượng nổi cờ lê ngón tay là cái gì, nên tôi xem thử.</w:t>
      </w:r>
    </w:p>
    <w:p>
      <w:pPr>
        <w:spacing w:after="80"/>
      </w:pPr>
      <w:r>
        <w:rPr>
          <w:b w:val="0"/>
          <w:i w:val="0"/>
        </w:rPr>
        <w:t>Thiết bị này, được cố định trên ngón tay cái của bạn, có thể tạo đòn bẩy cho nhiều công việc khác nhau. Với tôi thì có vẻ như bất kỳ công cụ nào khác cũng có thể làm những việc này tốt tương đương hoặc tốt hơn. Tuy nhiên, một chiếc đồng hồ ở góc màn hình đang đếm ngược đến nửa đêm, và chỉ còn sáu phút. Người dẫn chương trình thông báo rằng chúng tôi có thể mua hai cờ lê ngón tay với giá của một (tất nhiên là cộng thêm phí vận chuyển), nhưng chỉ khi đặt hàng trước nửa đêm.</w:t>
      </w:r>
    </w:p>
    <w:p>
      <w:pPr>
        <w:spacing w:after="80"/>
      </w:pPr>
      <w:r>
        <w:rPr>
          <w:b w:val="0"/>
          <w:i w:val="0"/>
        </w:rPr>
        <w:t>Khi tôi nhìn đồng hồ đếm ngược đến 90 giây, tôi gọi điện và cung cấp thẻ tín dụng của mình. Kết quả là hôm nay tôi có hai chiếc cờ lê ngón tay trên bàn làm việc, chưa từng dùng chiếc nào và hoàn toàn không biết chúng có thể được dùng như thế nào. Không có hướng dẫn sử dụng.</w:t>
      </w:r>
    </w:p>
    <w:p>
      <w:pPr>
        <w:spacing w:after="80"/>
      </w:pPr>
      <w:r>
        <w:rPr>
          <w:b w:val="0"/>
          <w:i w:val="0"/>
        </w:rPr>
        <w:t>Khi tôi quan sát những nhà quản lý rất thành công phỏng vấn ứng viên bằng các tiêu chí và phán đoán hợp lý, họ có vài ứng viên gần như lý tưởng để lựa chọn, và sau đó họ có xu hướng “làm theo trực giác” (đó là điều tôi khuyên họ làm vào lúc đó).</w:t>
      </w:r>
    </w:p>
    <w:p>
      <w:pPr>
        <w:spacing w:after="80"/>
      </w:pPr>
      <w:r>
        <w:rPr>
          <w:b w:val="0"/>
          <w:i w:val="0"/>
        </w:rPr>
        <w:t>Vì vậy, đó là sự kết hợp giữa việc đảm bảo bạn đang sử dụng tất cả các dữ kiện có trong tay, cùng với cảm giác cấp bách phải hành động — mỗi yếu tố cân bằng lẫn nhau.</w:t>
      </w:r>
    </w:p>
    <w:p>
      <w:pPr>
        <w:pStyle w:val="Heading3"/>
      </w:pPr>
      <w:r>
        <w:rPr>
          <w:rFonts w:ascii="Calibri" w:hAnsi="Calibri"/>
          <w:b/>
          <w:i/>
          <w:sz w:val="26"/>
        </w:rPr>
        <w:t>Tìm nguyên nhân</w:t>
      </w:r>
    </w:p>
    <w:p>
      <w:pPr>
        <w:spacing w:after="80"/>
      </w:pPr>
      <w:r>
        <w:rPr>
          <w:b w:val="0"/>
          <w:i w:val="0"/>
        </w:rPr>
        <w:t xml:space="preserve">Khách hàng của bạn thường sẽ tìm cách đổ lỗi thay vì tìm nguyên nhân, đôi khi mà không hề nhận ra. Chúng ta có xu hướng muốn biết </w:t>
      </w:r>
      <w:r>
        <w:rPr>
          <w:b w:val="0"/>
          <w:i/>
        </w:rPr>
        <w:t>ai</w:t>
      </w:r>
      <w:r>
        <w:rPr>
          <w:b w:val="0"/>
          <w:i w:val="0"/>
        </w:rPr>
        <w:t xml:space="preserve"> là người chịu trách nhiệm cho một thất bại, một hạn chót bị bỏ lỡ, một sản phẩm kém chất lượng, hoặc một dịch vụ. Hàm ý là ai đó đã cố ý hoặc vô tình làm tổn hại đến chúng ta.</w:t>
      </w:r>
    </w:p>
    <w:p>
      <w:pPr>
        <w:pStyle w:val="Heading4"/>
      </w:pPr>
      <w:r>
        <w:rPr>
          <w:rFonts w:ascii="Calibri" w:hAnsi="Calibri"/>
          <w:b/>
          <w:i/>
          <w:sz w:val="23"/>
        </w:rPr>
        <w:t>Tình huống nghiên cứu điển hình</w:t>
      </w:r>
    </w:p>
    <w:p>
      <w:pPr>
        <w:spacing w:after="80"/>
      </w:pPr>
      <w:r>
        <w:rPr>
          <w:b w:val="0"/>
          <w:i w:val="0"/>
        </w:rPr>
        <w:t>Khi tôi hỏi những nhà lãnh đạo xuất sắc cách họ đưa ra quyết định, khoảng 20 phần trăm nói rằng: “Nó chỉ là tự nhiên và nội tại, tôi không thể diễn tả được.”</w:t>
      </w:r>
    </w:p>
    <w:p>
      <w:pPr>
        <w:spacing w:after="80"/>
      </w:pPr>
      <w:r>
        <w:rPr>
          <w:b w:val="0"/>
          <w:i w:val="0"/>
        </w:rPr>
        <w:t>Đây là một điều không đúng sự thật.</w:t>
      </w:r>
    </w:p>
    <w:p>
      <w:pPr>
        <w:spacing w:after="80"/>
      </w:pPr>
      <w:r>
        <w:rPr>
          <w:b w:val="0"/>
          <w:i w:val="0"/>
        </w:rPr>
        <w:t>Hoặc là họ có một quy trình mà họ chọn không giải thích, hoặc là họ có một quy trình mà họ thực sự không thể diễn đạt được. Dù trong trường hợp nào, tôi đã dẫn dắt họ đi qua nó, và hóa ra họ có một cách có phương pháp để vừa phân tích vừa hành động. Nói cách khác, nội dung và tốc độ đều quan trọng.</w:t>
      </w:r>
    </w:p>
    <w:p>
      <w:pPr>
        <w:spacing w:after="80"/>
      </w:pPr>
      <w:r>
        <w:rPr>
          <w:b w:val="0"/>
          <w:i w:val="0"/>
        </w:rPr>
        <w:t xml:space="preserve">Khi tôi là chủ tịch của một công ty tư vấn hành vi, tôi hỏi nhà tâm lý tư vấn của chúng tôi, Peter, cách anh ấy diễn giải kết quả kiểm tra trắc nghiệm tâm lý. “Tôi chỉ nhìn vào </w:t>
      </w:r>
      <w:r>
        <w:rPr>
          <w:b w:val="0"/>
          <w:i/>
        </w:rPr>
        <w:t>gestalt</w:t>
      </w:r>
      <w:r>
        <w:rPr>
          <w:b w:val="0"/>
          <w:i w:val="0"/>
        </w:rPr>
        <w:t>,” anh ấy nói với tôi. “Đúng,” tôi nói, “nhưng hãy dẫn tôi qua từng bước anh sử dụng.” Tôi tìm ra quy trình của anh ấy rất dễ dàng, và nó kết hợp quan sát dữ liệu của anh ấy với kinh nghiệm của anh ấy với loại dữ liệu đó để tạo thành thông tin và kiến thức về đối tượng.</w:t>
      </w:r>
    </w:p>
    <w:p>
      <w:pPr>
        <w:spacing w:after="80"/>
      </w:pPr>
      <w:r>
        <w:rPr>
          <w:b w:val="0"/>
          <w:i w:val="0"/>
        </w:rPr>
        <w:t>Nói thẳng thắn nhưng thành thật thì đây là “đổ lỗi cho người khác”. Hãy để chúng ta tìm ai đó để đổ lỗi để chúng ta có thể tiếp tục công việc của mình. Tuy nhiên, một khi bạn gán lỗi, bạn vẫn chưa giải quyết được vấn đề hay cải thiện được hiệu suất. Kết quả tồi tệ vẫn còn đó và có thể đang gây ra những ảnh hưởng kéo dài.</w:t>
      </w:r>
    </w:p>
    <w:p>
      <w:pPr>
        <w:spacing w:after="80"/>
      </w:pPr>
      <w:r>
        <w:rPr>
          <w:b w:val="0"/>
          <w:i w:val="0"/>
        </w:rPr>
        <w:t>Bạn đã bao giờ mắc một sai lầm không thể tránh khỏi chưa? Hoặc, khi bạn mắc một sai lầm có thể tránh được, đó có phải là một trải nghiệm học hỏi giúp bạn tốt hơn về lâu dài không? Suy cho cùng, cuộc sống là về thành công, không phải sự hoàn hảo.</w:t>
      </w:r>
    </w:p>
    <w:p>
      <w:pPr>
        <w:spacing w:after="80"/>
      </w:pPr>
      <w:r>
        <w:rPr>
          <w:b w:val="0"/>
          <w:i w:val="0"/>
        </w:rPr>
        <w:t>Các nhà tư vấn thường bước vào văn phòng khách hàng và cho rằng chính khách hàng là vấn đề! Chính người “đủ thông minh” để thuê họ lại đồng thời “đủ ngốc” để gây ra vấn đề mà thậm chí không biết. Đây là cùng một hiện tượng như đổ lỗi cho người khác. Tôi gọi nó là “giả định rằng người kia bị khiếm khuyết”.</w:t>
      </w:r>
    </w:p>
    <w:p>
      <w:pPr>
        <w:spacing w:after="80"/>
      </w:pPr>
      <w:r>
        <w:rPr>
          <w:b w:val="0"/>
          <w:i w:val="0"/>
        </w:rPr>
        <w:t>Trong công việc tư vấn của bạn, đừng đưa ra những giả định như vậy và cũng đừng để khách hàng của bạn làm vậy. Đây là những bước nhảy vọt về cảm xúc phải được ngăn chặn. Sự cấp bách dường như là “nhảy đến nguyên nhân (đổ lỗi)” để các vấn đề có thể được “giải quyết” nhanh chóng, mặc dù sự thật là điều này thực sự kéo dài tình trạng chưa được giải quyết của chúng!</w:t>
      </w:r>
    </w:p>
    <w:p>
      <w:pPr>
        <w:spacing w:after="80"/>
      </w:pPr>
      <w:r>
        <w:rPr>
          <w:b w:val="0"/>
          <w:i w:val="0"/>
        </w:rPr>
        <w:t>Trong những trường hợp này, chúng ta phải chuyển từ cảm xúc sang lý trí, đây là một khía cạnh quan trọng của việc làm chủ cảm xúc. Một vấn đề tồn tại vì:</w:t>
      </w:r>
    </w:p>
    <w:p>
      <w:pPr>
        <w:spacing w:after="80"/>
      </w:pPr>
      <w:r>
        <w:rPr>
          <w:b w:val="0"/>
          <w:i w:val="0"/>
        </w:rPr>
        <w:t>• Có sự sai lệch so với kỳ vọng dẫn đến kết quả thấp hơn mong đợi.</w:t>
      </w:r>
    </w:p>
    <w:p>
      <w:pPr>
        <w:spacing w:after="80"/>
      </w:pPr>
      <w:r>
        <w:rPr>
          <w:b w:val="0"/>
          <w:i w:val="0"/>
        </w:rPr>
        <w:t>• Nguyên nhân chưa được biết.</w:t>
      </w:r>
    </w:p>
    <w:p>
      <w:pPr>
        <w:spacing w:after="80"/>
      </w:pPr>
      <w:r>
        <w:rPr>
          <w:b w:val="0"/>
          <w:i w:val="0"/>
        </w:rPr>
        <w:t>• Chúng ta quan tâm.</w:t>
      </w:r>
    </w:p>
    <w:p>
      <w:pPr>
        <w:spacing w:after="80"/>
      </w:pPr>
      <w:r>
        <w:rPr>
          <w:b w:val="0"/>
          <w:i w:val="0"/>
        </w:rPr>
        <w:t>Nếu chúng ta không quan tâm, thì chẳng có ý nghĩa gì khi cố gắng làm bất cứ điều gì. Tôi không quan tâm nếu cửa ga-ra bắt đầu kêu cót két một chút. Nếu chúng ta biết nguyên nhân, thì chúng ta có một quyết định cần đưa ra, chứ không phải một vấn đề cần giải quyết. Nguyên nhân là do lò xo bị khô, và tôi có thể bôi trơn chúng. Và nếu không có sự sai lệch, thì tại sao tôi lại bận tâm? Nếu cửa ga-ra không kêu cót két, thì hiện tại tôi chẳng có gì để làm cả. (Nếu tôi lo lắng về việc chúng sẽ kêu cót két trong tương lai, thì đó là một kế hoạch cần thực hiện với việc bảo trì phòng ngừa hai lần một năm mà tôi sẽ ghi vào lịch của mình.)</w:t>
      </w:r>
    </w:p>
    <w:p>
      <w:pPr>
        <w:spacing w:after="80"/>
      </w:pPr>
      <w:r>
        <w:rPr>
          <w:b w:val="0"/>
          <w:i w:val="0"/>
        </w:rPr>
        <w:t>Làm chủ cảm xúc chính là câu châm ngôn lâu đời về việc biết khi nào nên giữ và khi nào nên buông. Nghĩa là, chúng ta cần nhận biết khi nào cần cảm xúc và sự khẩn trương, và khi nào cần lý trí và sự cân nhắc kỹ lưỡng. Tất nhiên, đôi khi chúng ta cần cả hai.</w:t>
      </w:r>
    </w:p>
    <w:p>
      <w:pPr>
        <w:spacing w:after="80"/>
      </w:pPr>
      <w:r>
        <w:rPr>
          <w:b w:val="0"/>
          <w:i w:val="0"/>
        </w:rPr>
        <w:t>Điều đó có nghĩa là chúng ta hỏi: "Điều này đã xảy ra như thế nào," chứ không phải: "Ai đã làm điều này?"</w:t>
      </w:r>
    </w:p>
    <w:p>
      <w:pPr>
        <w:pStyle w:val="Heading2"/>
      </w:pPr>
      <w:r>
        <w:rPr>
          <w:rFonts w:ascii="Calibri" w:hAnsi="Calibri"/>
          <w:b/>
          <w:i w:val="0"/>
          <w:sz w:val="32"/>
        </w:rPr>
        <w:t>Tạo ra sự kết hợp giữa Cảm xúc và Lý trí</w:t>
      </w:r>
    </w:p>
    <w:p>
      <w:pPr>
        <w:spacing w:after="80"/>
      </w:pPr>
      <w:r>
        <w:rPr>
          <w:b w:val="0"/>
          <w:i w:val="0"/>
        </w:rPr>
        <w:t>Có hai thái cực đều nguy hiểm như nhau: hoàn toàn cảm xúc và hoàn toàn lý trí. Điều đó có thể khiến bạn sốc.</w:t>
      </w:r>
    </w:p>
    <w:p>
      <w:pPr>
        <w:spacing w:after="80"/>
      </w:pPr>
      <w:r>
        <w:rPr>
          <w:b w:val="0"/>
          <w:i w:val="0"/>
        </w:rPr>
        <w:t>Chúng ta đã chỉ ra rằng ngay cả trong tai họa và hỗn loạn—hỏa hoạn, lốc xoáy, tiếng súng—trong khi cảm xúc thôi thúc việc bỏ chạy, chúng ta vẫn phải đưa ra những quyết định lý trí về lộ trình và hướng hành động tốt nhất của mình. Và ngay cả khi chúng ta đã phân tích cẩn thận từng chi tiết của những ứng viên mới cho một vị trí quan trọng, chúng ta vẫn cần những phản ứng trực giác của mình về người mà chúng ta muốn tuyển nhất. (Tôi nhớ một bức hoạt hình có cảnh người phỏng vấn và ứng viên ngồi đối diện nhau qua bàn, và họ trông giống hệt nhau. Người phỏng vấn nói: "Tôi không biết tại sao, nhưng tôi chỉ thích bạn thôi!" Tất nhiên, đó KHÔNG phải là cách để tuyển người!)</w:t>
      </w:r>
    </w:p>
    <w:p>
      <w:pPr>
        <w:pStyle w:val="Heading4"/>
      </w:pPr>
      <w:r>
        <w:rPr>
          <w:rFonts w:ascii="Calibri" w:hAnsi="Calibri"/>
          <w:b/>
          <w:i/>
          <w:sz w:val="23"/>
        </w:rPr>
        <w:t>Tình huống nghiên cứu điển hình</w:t>
      </w:r>
    </w:p>
    <w:p>
      <w:pPr>
        <w:spacing w:after="80"/>
      </w:pPr>
      <w:r>
        <w:rPr>
          <w:b w:val="0"/>
          <w:i w:val="0"/>
        </w:rPr>
        <w:t>Cha tôi nhập ngũ vào trung đoàn lính dù đầu tiên từng được thành lập trong Quân đội Hoa Kỳ ngay trước Thế chiến II. Đó là đơn vị hoàn toàn tình nguyện, và ông đã nhảy xuống giữa làn đạn của địch ở New Guinea, bảo vệ nước Úc khỏi bị xâm lược. Ông qua đời vì nguyên nhân tự nhiên khi còn thiếu một tháng nữa là tròn 100 tuổi.</w:t>
      </w:r>
    </w:p>
    <w:p>
      <w:pPr>
        <w:spacing w:after="80"/>
      </w:pPr>
      <w:r>
        <w:rPr>
          <w:b w:val="0"/>
          <w:i w:val="0"/>
        </w:rPr>
        <w:t>Khi tôi còn nhỏ, ông đã thuyết phục tôi cùng ông đi trên trò chơi Nhảy Dù (Parachute Jump) cũ kỹ ở Coney Island, New York. Nó thật đáng sợ, và tôi vô cùng khiếp hãi. Những người trên bãi biển trông như những con kiến. Và khi lên đến đỉnh, bạn được thả ra và hạ xuống bằng một chiếc dù (nhưng được điều khiển bằng dây cáp). Tất nhiên, nó đã bị đóng cửa trong một thời đại chú trọng an toàn hơn, nhưng cấu trúc cũ vẫn còn đó trong lần cuối tôi ghé thăm.</w:t>
      </w:r>
    </w:p>
    <w:p>
      <w:pPr>
        <w:spacing w:after="80"/>
      </w:pPr>
      <w:r>
        <w:rPr>
          <w:b w:val="0"/>
          <w:i w:val="0"/>
        </w:rPr>
        <w:t>Tuy nhiên, sau đó tôi bắt đầu lần đầu tiên đi trên những tàu lượn siêu tốc khổng lồ, đã hoàn toàn vượt qua nỗi sợ hãi của mình sau khi lý trí kết luận rằng nếu tôi có thể chịu đựng được trò Nhảy Dù, thì chắc chắn tôi có thể đi tàu lượn siêu tốc. Và tôi đã làm được—từ ghế đầu tiên ở toa phía trước.</w:t>
      </w:r>
    </w:p>
    <w:p>
      <w:pPr>
        <w:spacing w:after="80"/>
      </w:pPr>
      <w:r>
        <w:rPr>
          <w:b w:val="0"/>
          <w:i w:val="0"/>
        </w:rPr>
        <w:t>Những nhà lãnh đạo giỏi nhất kết hợp được những phẩm chất này. Tất cả chúng ta cũng vậy khi trưởng thành.</w:t>
      </w:r>
    </w:p>
    <w:p>
      <w:pPr>
        <w:spacing w:after="80"/>
      </w:pPr>
      <w:r>
        <w:rPr>
          <w:b w:val="0"/>
          <w:i w:val="0"/>
        </w:rPr>
        <w:t>Nhiều người sợ hãi, một cách bản năng, việc nói trước công chúng (phần lớn là vì họ được những người khác cũng sợ điều đó bảo rằng phải sợ). Tuy nhiên, một khi họ làm được điều đó thành công, họ dần yêu thích nó. Lý trí ở đây là những người trong khán giả đến để ủng hộ bạn, chứ không phải để hạ bệ bạn. Sau đó, nó trở thành một niềm vui.</w:t>
      </w:r>
    </w:p>
    <w:p>
      <w:pPr>
        <w:spacing w:after="80"/>
      </w:pPr>
      <w:r>
        <w:rPr>
          <w:b w:val="0"/>
          <w:i w:val="0"/>
        </w:rPr>
        <w:t>Xu hướng thay đổi và phá vỡ của chúng ta thường được các nhà tâm lý học mô tả là “chiến đấu hoặc bỏ chạy” (fight or flight), nhưng hãy thêm “tê liệt vì sợ” (fright) vào động lực đó.</w:t>
      </w:r>
    </w:p>
    <w:p>
      <w:pPr>
        <w:pStyle w:val="Heading3"/>
      </w:pPr>
      <w:r>
        <w:rPr>
          <w:rFonts w:ascii="Calibri" w:hAnsi="Calibri"/>
          <w:b/>
          <w:i/>
          <w:sz w:val="26"/>
        </w:rPr>
        <w:t>Bỏ chạy, Chiến đấu, Tê liệt vì sợ</w:t>
      </w:r>
    </w:p>
    <w:p>
      <w:pPr>
        <w:spacing w:after="80"/>
      </w:pPr>
      <w:r>
        <w:rPr>
          <w:b w:val="0"/>
          <w:i w:val="0"/>
        </w:rPr>
        <w:t>Khi chú hươu trong câu chuyện ngụ ngôn đứng chết trân trước ánh đèn pha, nó không thể chiến đấu với mối nguy, nhưng nó có thể bỏ chạy và thường thì nó chạy. Tuy nhiên, khi nó không chạy, ấy là vì nó quá sợ hãi đến mức không thể nhúc nhích. Và nhiều người trong chúng ta cũng thường quá sợ hãi đến mức không thể nhúc nhích. Thế nên chúng ta không đưa ra quyết định kinh doanh, viện cớ rằng cần thêm thông tin hay đảm bảo dù chẳng còn gì để có thêm nữa. Chúng ta sợ nêu vấn đề với vợ/chồng hay bạn đời dù nó đang khiến ta đau khổ.</w:t>
      </w:r>
    </w:p>
    <w:p>
      <w:pPr>
        <w:spacing w:after="80"/>
      </w:pPr>
      <w:r>
        <w:rPr>
          <w:b w:val="0"/>
          <w:i w:val="0"/>
        </w:rPr>
        <w:t>Có thứ tôi gọi là “điểm xoay đau đớn” (pain pivot). Đó là thời điểm mà ta có thể hành động và chịu đựng một chút đau đớn ngắn hạn để loại bỏ nỗi đau dài hạn, hoặc ta có thể từ chối hành động và tiếp tục gánh chịu nỗi đau mãi mãi. Chúng ta sợ nỗi đau khi phải nói với một thành viên trong gia đình rằng họ không thể thành công trong công việc kinh doanh, nên ta chịu đựng sự kém cỏi của họ. Chúng ta sợ sự khó chịu khi phải nói với đồng nghiệp rằng họ bị hôi miệng, nên ta nín thở trong những chuyến đi xe không thể tránh khỏi. Chúng ta không thể chịu đựng nổi nỗi đau (sự ngượng ngùng) khi phải nói với bạn bè rằng mình không thể cùng họ đến một nhà hàng đắt đỏ hay đi nghỉ dưỡng, nên ta kéo dài nỗi đau tài chính bằng cách tiêu số tiền mình không có và vay với lãi suất cao.</w:t>
      </w:r>
    </w:p>
    <w:p>
      <w:pPr>
        <w:spacing w:after="80"/>
      </w:pPr>
      <w:r>
        <w:rPr>
          <w:b w:val="0"/>
          <w:i w:val="0"/>
        </w:rPr>
        <w:t>Trong kinh doanh, với những người bạn tư vấn, bạn sẽ gặp phải:</w:t>
      </w:r>
    </w:p>
    <w:p>
      <w:pPr>
        <w:spacing w:after="80"/>
      </w:pPr>
      <w:r>
        <w:rPr>
          <w:b w:val="0"/>
          <w:i w:val="0"/>
        </w:rPr>
        <w:t>Bỏ chạy</w:t>
      </w:r>
    </w:p>
    <w:p>
      <w:pPr>
        <w:spacing w:after="80"/>
      </w:pPr>
      <w:r>
        <w:rPr>
          <w:b w:val="0"/>
          <w:i w:val="0"/>
        </w:rPr>
        <w:t>Người ta sẽ chạy trốn khỏi rắc rối hay nỗi đau. Họ sẽ nhờ người khác truyền đạt tin xấu trong một buổi đánh giá hay cuộc họp nhân viên. Họ sẽ từ chối lắng nghe phản hồi hay khiếu nại của khách hàng. Họ sẽ không giải quyết với nhà cung cấp mà họ đã quá hạn thanh toán 90 ngày. Họ sẽ viện cớ để không xuất hiện tại cuộc họp hội đồng quản trị. Họ sẽ liên tục hủy hẹn với bạn, vì sợ nhận phản hồi tiêu cực về việc không hoàn thành trách nhiệm của chính mình.</w:t>
      </w:r>
    </w:p>
    <w:p>
      <w:pPr>
        <w:spacing w:after="80"/>
      </w:pPr>
      <w:r>
        <w:rPr>
          <w:b w:val="0"/>
          <w:i w:val="0"/>
        </w:rPr>
        <w:t>Khi người ta đã cam kết công khai (tôi sẽ giảm 10 pound, tôi sẽ có sản phẩm mới vào ngày 1 tháng 5), họ càng dễ “bỏ chạy” hơn nếu cam kết đó sắp bị bỏ lỡ.</w:t>
      </w:r>
    </w:p>
    <w:p>
      <w:pPr>
        <w:spacing w:after="80"/>
      </w:pPr>
      <w:r>
        <w:rPr>
          <w:b w:val="0"/>
          <w:i w:val="0"/>
        </w:rPr>
        <w:t>Chiến đấu</w:t>
      </w:r>
    </w:p>
    <w:p>
      <w:pPr>
        <w:spacing w:after="80"/>
      </w:pPr>
      <w:r>
        <w:rPr>
          <w:b w:val="0"/>
          <w:i w:val="0"/>
        </w:rPr>
        <w:t>Bạn sẽ có những khách hàng hung hăng mà cuộc gọi đầu tiên sẽ là gọi cho phòng pháp lý! Họ sẽ trả đũa khách hàng hay nhân viên thay vì chịu đựng tranh cãi và phản hồi tiêu cực. Những khách hàng này thường có lý do bào chữa cho bản thân và nói với bạn rằng kỳ vọng của bạn là vô lý hay phương pháp của bạn không hiệu quả.</w:t>
      </w:r>
    </w:p>
    <w:p>
      <w:pPr>
        <w:spacing w:after="80"/>
      </w:pPr>
      <w:r>
        <w:rPr>
          <w:b w:val="0"/>
          <w:i w:val="0"/>
        </w:rPr>
        <w:t>Vì xu hướng chiến đấu này, người ta sẽ ít tiếp cận họ hơn và họ sẽ tin rằng chiến thuật của mình có hiệu quả. Nhưng thực tế, mọi người sẽ chỉ lảng tránh họ và không bao giờ nói cho họ sự thật. Cách để đối mặt và khuất phục một kẻ bắt nạt là đối đầu trực diện với họ, bởi vì thói bắt nạt là kết quả của một mặc cảm tự ti, ở đó kẻ bắt nạt cố gắng kéo người khác xuống ngang với mức độ tầm thường mà hắn hay cô ta tự cảm nhận về bản thân.</w:t>
      </w:r>
    </w:p>
    <w:p>
      <w:pPr>
        <w:pStyle w:val="Heading4"/>
      </w:pPr>
      <w:r>
        <w:rPr>
          <w:rFonts w:ascii="Calibri" w:hAnsi="Calibri"/>
          <w:b/>
          <w:i/>
          <w:sz w:val="23"/>
        </w:rPr>
        <w:t>Tình huống nghiên cứu điển hình</w:t>
      </w:r>
    </w:p>
    <w:p>
      <w:pPr>
        <w:spacing w:after="80"/>
      </w:pPr>
      <w:r>
        <w:rPr>
          <w:b w:val="0"/>
          <w:i w:val="0"/>
        </w:rPr>
        <w:t>Tôi đã huấn luyện một khách hàng tên Belinda về cách tìm ra người mua lý tưởng cho dịch vụ của cô ấy, cách thu hút người đó và tạo dựng niềm tin, rồi sau đó cách chuyển hướng sang một đề xuất và lời đề nghị giúp đỡ.</w:t>
      </w:r>
    </w:p>
    <w:p>
      <w:pPr>
        <w:spacing w:after="80"/>
      </w:pPr>
      <w:r>
        <w:rPr>
          <w:b w:val="0"/>
          <w:i w:val="0"/>
        </w:rPr>
        <w:t>Cô ấy và tôi phát hiện ra rằng đó là vì cô ấy bằng lòng nói chuyện với những người ở cấp thấp, không đe dọa gì, thay vì chịu khó làm việc để được giới thiệu đến người mua thực sự. Nhưng cô ấy lại đổ lỗi cho tôi.</w:t>
      </w:r>
    </w:p>
    <w:p>
      <w:pPr>
        <w:spacing w:after="80"/>
      </w:pPr>
      <w:r>
        <w:rPr>
          <w:b w:val="0"/>
          <w:i w:val="0"/>
        </w:rPr>
        <w:t>“Cách tiếp cận của anh không hiệu quả. Những người tôi nói chuyện không muốn nhận đề xuất. Tôi liên tục thất bại.”</w:t>
      </w:r>
    </w:p>
    <w:p>
      <w:pPr>
        <w:spacing w:after="80"/>
      </w:pPr>
      <w:r>
        <w:rPr>
          <w:b w:val="0"/>
          <w:i w:val="0"/>
        </w:rPr>
        <w:t>“Đó là bởi vì em không làm theo những gì tôi đã khuyên, và em không nói chuyện với người mua.”</w:t>
      </w:r>
    </w:p>
    <w:p>
      <w:pPr>
        <w:spacing w:after="80"/>
      </w:pPr>
      <w:r>
        <w:rPr>
          <w:b w:val="0"/>
          <w:i w:val="0"/>
        </w:rPr>
        <w:t>“Đó không phải là vấn đề, các phương pháp của ông không hiệu quả.”</w:t>
      </w:r>
    </w:p>
    <w:p>
      <w:pPr>
        <w:spacing w:after="80"/>
      </w:pPr>
      <w:r>
        <w:rPr>
          <w:b w:val="0"/>
          <w:i w:val="0"/>
        </w:rPr>
        <w:t>“Vậy tại sao chúng hiệu quả với mọi người khác mà không hiệu quả với anh? Tại sao tôi tư vấn cho người ta theo cách này đều thành công mà chỉ mình anh dường như không làm cho nó chạy được? Sự khác biệt nằm ở anh hay ở tôi?”</w:t>
      </w:r>
    </w:p>
    <w:p>
      <w:pPr>
        <w:spacing w:after="80"/>
      </w:pPr>
      <w:r>
        <w:rPr>
          <w:b w:val="0"/>
          <w:i w:val="0"/>
        </w:rPr>
        <w:t>Chúng tôi chia tay nhau. Bạn không thể giúp những người không muốn được giúp đỡ và những người muốn tranh cãi về điều đó.</w:t>
      </w:r>
    </w:p>
    <w:p>
      <w:pPr>
        <w:spacing w:after="80"/>
      </w:pPr>
      <w:r>
        <w:rPr>
          <w:b w:val="0"/>
          <w:i w:val="0"/>
        </w:rPr>
        <w:t>Nỗi sợ</w:t>
      </w:r>
    </w:p>
    <w:p>
      <w:pPr>
        <w:spacing w:after="80"/>
      </w:pPr>
      <w:r>
        <w:rPr>
          <w:b w:val="0"/>
          <w:i w:val="0"/>
        </w:rPr>
        <w:t>Đây là điều khó nhất vì trong nhiều trường hợp nó không dễ bộc lộ. Nó ngấm ngầm vì không rõ ràng như bỏ chạy hay chống trả. Người ta có thể làm đủ mọi cách để ngụy trang nỗi sợ của mình. Giải thích rằng bạn có cuộc hẹn trước đó và không thể đi khiêu vũ cũng là một cách để tránh nỗi sợ bị ngượng ngùng trên sàn nhảy. Nhã nhặn để một đồng nghiệp trình bày đề xuất với hội đồng quản trị cũng có thể cho thấy bạn không đủ can đảm để tự làm điều đó.</w:t>
      </w:r>
    </w:p>
    <w:p>
      <w:pPr>
        <w:spacing w:after="80"/>
      </w:pPr>
      <w:r>
        <w:rPr>
          <w:b w:val="0"/>
          <w:i w:val="0"/>
        </w:rPr>
        <w:t>Chúng ta phải vượt qua nỗi sợ của mình, những nỗi sợ thường phát sinh từ việc cố gắng bảo vệ cái tôi của mình. Suy cho cùng, nỗi sợ bị chỉ trích vì trì hoãn dễ chịu đựng hơn với nhiều người so với nỗi sợ bị chỉ trích vì chất lượng kém của sản phẩm hoàn thiện.</w:t>
      </w:r>
    </w:p>
    <w:p>
      <w:pPr>
        <w:spacing w:after="80"/>
      </w:pPr>
      <w:r>
        <w:rPr>
          <w:b w:val="0"/>
          <w:i w:val="0"/>
        </w:rPr>
        <w:t>Nhiều nỗi sợ của chúng ta là tiềm thức. Chúng dựa trên điều gì đó mà cha mẹ đã nói với chúng ta, hoặc bạn bè đã củng cố, hoặc các chuẩn mực của văn hóa. Ngày xưa, bạn không thể xuống nước trong một giờ sau khi ăn nếu không sẽ bị chuột rút và chết đuối! Chúng ta sẽ đếm ngược 60 giây cuối cùng rồi lao xuống. Ngày nay, chúng ta biết điều đó thật vô lý. Chúng ta được dạy rằng hầu hết mọi người đều sợ nói trước công chúng, nên chúng ta nghĩ mình cũng nên sợ.</w:t>
      </w:r>
    </w:p>
    <w:p>
      <w:pPr>
        <w:spacing w:after="80"/>
      </w:pPr>
      <w:r>
        <w:rPr>
          <w:b w:val="0"/>
          <w:i w:val="0"/>
        </w:rPr>
        <w:t>Do đó, chúng ta phải xua tan những huyền thoại của chính mình và tìm kiếm những sự thật thực nghiệm. (Còn nhớ khi thịt đỏ bị cho là sẽ giết chết chúng ta không?)</w:t>
      </w:r>
    </w:p>
    <w:p>
      <w:pPr>
        <w:spacing w:after="80"/>
      </w:pPr>
      <w:r>
        <w:rPr>
          <w:b w:val="0"/>
          <w:i w:val="0"/>
        </w:rPr>
        <w:t>Những nỗi sợ công khai phải được đối mặt và khuất phục. Nếu bạn sắp bị IRS kiểm toán, hãy thuê một kế toán chuyên nghiệp đại diện cho bạn và sắp xếp hồ sơ của bạn cho gọn gàng. Nếu bạn lo lắng về việc đi máy bay, hãy đi trị liệu (thường bao gồm việc bay những chặng ngắn trước để làm quen). Nếu bạn sợ lái xe trong tuyết, đừng lái. Có những lựa chọn thay thế.</w:t>
      </w:r>
    </w:p>
    <w:p>
      <w:pPr>
        <w:spacing w:after="80"/>
      </w:pPr>
      <w:r>
        <w:rPr>
          <w:b w:val="0"/>
          <w:i w:val="0"/>
        </w:rPr>
        <w:t>Vì vậy, chúng ta phải chinh phục nỗi sợ của mình để đạt được sự làm chủ cảm xúc và giúp khách hàng của mình vượt qua nỗi sợ của họ vì những lý do tương tự. Hãy tưởng tượng nếu bạn sợ đưa ra lời khuyên thì sao!?</w:t>
      </w:r>
    </w:p>
    <w:p>
      <w:pPr>
        <w:pStyle w:val="Heading2"/>
      </w:pPr>
      <w:r>
        <w:rPr>
          <w:rFonts w:ascii="Calibri" w:hAnsi="Calibri"/>
          <w:b/>
          <w:i w:val="0"/>
          <w:sz w:val="32"/>
        </w:rPr>
        <w:t>Chương Lợi tức đầu tư</w:t>
      </w:r>
    </w:p>
    <w:p>
      <w:pPr>
        <w:spacing w:after="80"/>
      </w:pPr>
      <w:r>
        <w:rPr>
          <w:b w:val="0"/>
          <w:i w:val="0"/>
        </w:rPr>
        <w:t>• Chúng ta lãng phí thời gian và đưa ra những quyết định tồi trong trạng thái cảm xúc tiêu cực.</w:t>
      </w:r>
    </w:p>
    <w:p>
      <w:pPr>
        <w:spacing w:after="80"/>
      </w:pPr>
      <w:r>
        <w:rPr>
          <w:b w:val="0"/>
          <w:i w:val="0"/>
        </w:rPr>
        <w:t>• Chúng ta phải “xuất hiện” với thái độ tích cực.</w:t>
      </w:r>
    </w:p>
    <w:p>
      <w:pPr>
        <w:spacing w:after="80"/>
      </w:pPr>
      <w:r>
        <w:rPr>
          <w:b w:val="0"/>
          <w:i w:val="0"/>
        </w:rPr>
        <w:t>• Hãy hỏi thành công trông như thế nào đối với bạn.</w:t>
      </w:r>
    </w:p>
    <w:p>
      <w:pPr>
        <w:spacing w:after="80"/>
      </w:pPr>
      <w:r>
        <w:rPr>
          <w:b w:val="0"/>
          <w:i w:val="0"/>
        </w:rPr>
        <w:t>• Hãy hỏi điều bạn thực sự muốn đạt được là gì.</w:t>
      </w:r>
    </w:p>
    <w:p>
      <w:pPr>
        <w:spacing w:after="80"/>
      </w:pPr>
      <w:r>
        <w:rPr>
          <w:b w:val="0"/>
          <w:i w:val="0"/>
        </w:rPr>
        <w:t>• Hãy hỏi mục đích của bạn là gì (bạn muốn trở thành người như thế nào)?</w:t>
      </w:r>
    </w:p>
    <w:p>
      <w:pPr>
        <w:spacing w:after="80"/>
      </w:pPr>
      <w:r>
        <w:rPr>
          <w:b w:val="0"/>
          <w:i w:val="0"/>
        </w:rPr>
        <w:t>• Giận dữ, tội lỗi và sợ hãi sẽ “che lấp” tài năng của bạn. Người khác cũng vậy.</w:t>
      </w:r>
    </w:p>
    <w:p>
      <w:pPr>
        <w:spacing w:after="80"/>
      </w:pPr>
      <w:r>
        <w:rPr>
          <w:b w:val="0"/>
          <w:i w:val="0"/>
        </w:rPr>
        <w:t>• Hãy giữ một “nhật ký biết ơn”. Nhắc nhở bản thân về những gì bạn muốn đạt được mỗi sáng, và những gì bạn đã đạt được mỗi tối, dù là cá nhân hay nghề nghiệp, lớn hay nhỏ.</w:t>
      </w:r>
    </w:p>
    <w:p>
      <w:pPr>
        <w:spacing w:after="80"/>
      </w:pPr>
      <w:r>
        <w:rPr>
          <w:b w:val="0"/>
          <w:i w:val="0"/>
        </w:rPr>
        <w:t>• Hãy sử dụng chiến đấu, bỏ chạy, sợ hãi (fight, flight, fright) theo hướng tích cực, và chỉ cho khách hàng của bạn cách tránh chúng cũng như cách đối phó tốt nhất khi không thể tránh khỏi.</w:t>
      </w:r>
    </w:p>
    <w:p>
      <w:pPr>
        <w:spacing w:after="80"/>
      </w:pPr>
      <w:r>
        <w:rPr>
          <w:b w:val="0"/>
          <w:i w:val="0"/>
        </w:rPr>
        <w:t>• Nỗi sợ hãi có thể lộ rõ hoặc ẩn kín và đều gây tổn hại như nhau.</w:t>
      </w:r>
    </w:p>
    <w:p>
      <w:pPr>
        <w:spacing w:after="80"/>
      </w:pPr>
      <w:r>
        <w:rPr>
          <w:b w:val="0"/>
          <w:i w:val="0"/>
        </w:rPr>
        <w:t>• Vượt qua nỗi sợ hãi chính là tạo ra một trạng thái cảm xúc bậc thầy, điều này hỗ trợ cho những thái độ tích cực và những quyết định thành công.</w:t>
      </w:r>
    </w:p>
    <w:p>
      <w:pPr>
        <w:spacing w:after="80"/>
      </w:pPr>
      <w:r>
        <w:rPr>
          <w:b w:val="0"/>
          <w:i w:val="0"/>
        </w:rPr>
        <w:t>Và khiến công ty của chính ông, Zappos, mất khoảng 25 phần trăm nhân viên do từ chức.</w:t>
      </w:r>
    </w:p>
    <w:p>
      <w:pPr>
        <w:pStyle w:val="Heading1"/>
      </w:pPr>
      <w:r>
        <w:rPr>
          <w:rFonts w:ascii="Calibri" w:hAnsi="Calibri"/>
          <w:b/>
          <w:i w:val="0"/>
          <w:sz w:val="40"/>
        </w:rPr>
        <w:t>Phần kết</w:t>
      </w:r>
    </w:p>
    <w:p>
      <w:pPr>
        <w:spacing w:after="80"/>
      </w:pPr>
      <w:r>
        <w:rPr>
          <w:b w:val="0"/>
          <w:i w:val="0"/>
        </w:rPr>
        <w:t>Chúng tôi đã cố gắng mang đến cho bạn những phương pháp thực hành tốt nhất của chúng tôi để trở thành một cố vấn đáng tin cậy, có giá trị và được săn đón. Tất nhiên, một phần hiệu quả của bạn sẽ phụ thuộc vào tài năng của bạn, nhưng phần lớn hơn sẽ dựa vào tính kỷ luật, sự tập trung, lòng hào phóng và sự đồng cảm của bạn.</w:t>
      </w:r>
    </w:p>
    <w:p>
      <w:pPr>
        <w:spacing w:after="80"/>
      </w:pPr>
      <w:r>
        <w:rPr>
          <w:b w:val="0"/>
          <w:i w:val="0"/>
        </w:rPr>
        <w:t>Nói cách khác, đây là những hành vi được học hỏi và những kỹ năng được phát triển.</w:t>
      </w:r>
    </w:p>
    <w:p>
      <w:pPr>
        <w:spacing w:after="80"/>
      </w:pPr>
      <w:r>
        <w:rPr>
          <w:b w:val="0"/>
          <w:i w:val="0"/>
        </w:rPr>
        <w:t>Kinh nghiệm thực tế của chúng tôi rất đáng kể. Vì vậy, cuốn sách này không mang tính lý thuyết mà mang tính thực tiễn. Nancy đã tạo ra một kiểu “trại huấn luyện” cố vấn đáng tin cậy có tên là Inspired Leadership—You Go First. Mọi người học hỏi và áp dụng trong trải nghiệm này 10 yếu tố tinh thông để thành công.</w:t>
      </w:r>
    </w:p>
    <w:p>
      <w:pPr>
        <w:spacing w:after="80"/>
      </w:pPr>
      <w:r>
        <w:rPr>
          <w:b w:val="0"/>
          <w:i w:val="0"/>
        </w:rPr>
        <w:t>Alan thực hành hai kỹ thuật giúp củng cố thành công của ông:</w:t>
      </w:r>
    </w:p>
    <w:p>
      <w:pPr>
        <w:spacing w:after="80"/>
      </w:pPr>
      <w:r>
        <w:rPr>
          <w:b w:val="0"/>
          <w:i w:val="0"/>
        </w:rPr>
        <w:t>• Nguyên tắc Mặt nạ Oxy (Oxygen Mask Principle): Tất nhiên, nguyên tắc này cho rằng bạn phải chăm sóc bản thân trước khi có thể giúp đỡ người khác. Do đó, chúng tôi nhấn mạnh vào sức khỏe của chính bạn, việc kiểm soát cái tôi, sự tinh thông cảm xúc, v.v. trước khi bạn có thể giúp người khác áp dụng những kỹ thuật này cho chính họ.</w:t>
      </w:r>
    </w:p>
    <w:p>
      <w:pPr>
        <w:spacing w:after="80"/>
      </w:pPr>
      <w:r>
        <w:rPr>
          <w:b w:val="0"/>
          <w:i w:val="0"/>
        </w:rPr>
        <w:t>• Giải pháp Một Phần Trăm® (The One Percent Solution®): Nếu bạn cải thiện chỉ 1 phần trăm mỗi ngày, thì trong 70 ngày bạn sẽ giỏi gấp đôi! (Nếu bạn không tin điều đó, hãy thử tính trên máy tính của bạn.) Tuy nhiên, không đủ người cải thiện 1 phần trăm mỗi ngày vì họ chỉ lặp lại những gì họ đã làm hôm qua. Hãy tinh thông một trong những kỹ thuật này—hoặc thậm chí chỉ một phần của một kỹ thuật—mỗi ngày hoặc mỗi tuần, và bạn sẽ trở thành chuyên gia. Đừng cố áp dụng tất cả cùng một lúc, và điều này cũng đúng với khách hàng của bạn.</w:t>
      </w:r>
    </w:p>
    <w:p>
      <w:pPr>
        <w:spacing w:after="80"/>
      </w:pPr>
      <w:r>
        <w:rPr>
          <w:b w:val="0"/>
          <w:i w:val="0"/>
        </w:rPr>
        <w:t>Thực tế, đó là một hành trình suốt đời khi hoàn cảnh thay đổi và tất cả chúng ta không ngừng phát triển. Hãy bao quanh mình bằng những người đồng nghiệp và những cố vấn đáng tin cậy của riêng bạn, những người tin vào triết lý này và có thể giúp bạn phát triển. Điều này có thể gia tăng theo cấp số nhân việc học hỏi và hiệu quả áp dụng của bạn. Hãy sử dụng những bài tập bạn học được ở đây (ví dụ: ba điều tích cực vào buổi sáng và buổi tối, hoặc khái quát hóa thành công nhưng tách riêng thất bại) và những bài tập bạn có thể học được ở nơi khác.</w:t>
      </w:r>
    </w:p>
    <w:p>
      <w:pPr>
        <w:spacing w:after="80"/>
      </w:pPr>
      <w:r>
        <w:rPr>
          <w:b w:val="0"/>
          <w:i w:val="0"/>
        </w:rPr>
        <w:t>Và hãy thực hành những kỹ thuật này trong cuộc sống hàng ngày của bạn. Hãy xuất hiện mà không phán xét và không chỉ trích ngay từ đầu. Một trong những lý do khiến xã hội chúng ta bị phân cực—và các công ty có thể chia thành những “phe chiến tranh” và các ốc đảo biệt lập—là vì mọi người tương tác với những phán xét và chỉ trích được tích tụ sẵn sàng bùng nổ. Để tạo điều kiện cho lập trường không phán xét của bạn, hãy thể hiện sự dễ bị tổn thương, chứ không phải sự phòng thủ, và thể hiện sự đồng cảm, chứ không chỉ là sự thương hại.</w:t>
      </w:r>
    </w:p>
    <w:p>
      <w:pPr>
        <w:spacing w:after="80"/>
      </w:pPr>
      <w:r>
        <w:rPr>
          <w:b w:val="0"/>
          <w:i w:val="0"/>
        </w:rPr>
        <w:t>Có lẽ phần khó khăn nhất đối với một số bạn sẽ là yêu thương chính mình—nếu bạn ngừng phán xét bản thân, thì sẽ khó phán xét người khác hơn. Suy cho cùng, nếu chúng ta chỉ so sánh mình với bạn bè, đồng nghiệp, bạn học, thì chúng ta sẽ không cảm thấy quá tệ về bản thân! Chúng ta thường sẽ ở mức “trung bình” về ngoại hình, tài năng, khả năng, v.v. Nhưng mỗi ngày chúng ta bị bao vây bởi quảng cáo, giải trí, mạng xã hội và những nguồn khác, những thứ ném vào mặt chúng ta những người đẹp nhất, những người giàu có nhất và những người thể thao nhất.</w:t>
      </w:r>
    </w:p>
    <w:p>
      <w:pPr>
        <w:spacing w:after="80"/>
      </w:pPr>
      <w:r>
        <w:rPr>
          <w:b w:val="0"/>
          <w:i w:val="0"/>
        </w:rPr>
        <w:t>Thật là những so sánh hằng ngày khủng khiếp mà ta phải mang theo, và nhiều ví dụ “xuất sắc” trong số đó, tự thân chúng, lại chẳng hề hạnh phúc chút nào. Lấy ví dụ, diễn viên thì vô cùng tự ti, và hầu hết những người đang cầm giải thưởng sau một buổi lễ vinh danh họ thực ra lại đang tự hỏi liệu mình có bao giờ còn được làm việc nữa không!</w:t>
      </w:r>
    </w:p>
    <w:p>
      <w:pPr>
        <w:spacing w:after="80"/>
      </w:pPr>
      <w:r>
        <w:rPr>
          <w:b w:val="0"/>
          <w:i w:val="0"/>
        </w:rPr>
        <w:t>Hãy khuyên khách hàng của bạn đừng so sánh bản thân với người khác, đừng đánh giá bản thân theo cách đó, và vì thế cũng đừng đánh giá nhân viên, đồng nghiệp hay cấp trên của họ.</w:t>
      </w:r>
    </w:p>
    <w:p>
      <w:pPr>
        <w:spacing w:after="80"/>
      </w:pPr>
      <w:r>
        <w:rPr>
          <w:b w:val="0"/>
          <w:i w:val="0"/>
        </w:rPr>
        <w:t xml:space="preserve">Tất nhiên, tất cả chúng ta đều đưa ra những “phán xét”: kỳ nghỉ có trọn vẹn không, bữa ăn có được nấu đúng cách không, nên mời ai đến dự tiệc? Chúng tôi tin chắc rằng bạn có thể thấy sự khác biệt giữa việc đưa ra đánh giá dựa trên trải nghiệm của mình, và việc vận hành với một </w:t>
      </w:r>
      <w:r>
        <w:rPr>
          <w:b w:val="0"/>
          <w:i/>
        </w:rPr>
        <w:t>tabla rasa</w:t>
      </w:r>
      <w:r>
        <w:rPr>
          <w:b w:val="0"/>
          <w:i w:val="0"/>
        </w:rPr>
        <w:t xml:space="preserve"> (một “tấm bảng sạch”) khi nói đến những tương tác hằng ngày của chúng ta với người khác—dù là bạn bè, đồng nghiệp hay người lạ.</w:t>
      </w:r>
    </w:p>
    <w:p>
      <w:pPr>
        <w:spacing w:after="80"/>
      </w:pPr>
      <w:r>
        <w:rPr>
          <w:b w:val="0"/>
          <w:i w:val="0"/>
        </w:rPr>
        <w:t>Với tư cách là những cố vấn đáng tin cậy, chúng ta có một vai trò to lớn, thậm chí là trách nhiệm, trong việc loại bỏ thành kiến. Điều đó bao gồm phân biệt giới tính, phân biệt tuổi tác, phân biệt chủng tộc, thành kiến về năng lực, và việc phủ nhận cơ hội. Điểm mấu chốt ở đây là nhiều thành kiến mang tính hủy hoại này bị “ẩn giấu” hoặc nằm trong tiềm thức, dù chúng biểu hiện</w:t>
      </w:r>
    </w:p>
    <w:p>
      <w:pPr>
        <w:spacing w:after="80"/>
      </w:pPr>
      <w:r>
        <w:rPr>
          <w:b w:val="0"/>
          <w:i w:val="0"/>
        </w:rPr>
        <w:t>ra ở nơi làm việc và trong xã hội.</w:t>
      </w:r>
    </w:p>
    <w:p>
      <w:pPr>
        <w:spacing w:after="80"/>
      </w:pPr>
      <w:r>
        <w:rPr>
          <w:b w:val="0"/>
          <w:i w:val="0"/>
        </w:rPr>
        <w:t>Nếu chúng ta tạo ra những tư duy không chỉ trích, không phán xét, chúng ta giúp mọi người đối xử với tất cả mọi người trên một nền tảng bình đẳng.</w:t>
      </w:r>
    </w:p>
    <w:p>
      <w:pPr>
        <w:pStyle w:val="Heading4"/>
      </w:pPr>
      <w:r>
        <w:rPr>
          <w:rFonts w:ascii="Calibri" w:hAnsi="Calibri"/>
          <w:b/>
          <w:i/>
          <w:sz w:val="23"/>
        </w:rPr>
        <w:t>Tình huống nghiên cứu điển hình</w:t>
      </w:r>
    </w:p>
    <w:p>
      <w:pPr>
        <w:spacing w:after="80"/>
      </w:pPr>
      <w:r>
        <w:rPr>
          <w:b w:val="0"/>
          <w:i w:val="0"/>
        </w:rPr>
        <w:t>Một khách hàng của tôi, Jane, người gốc Trung Quốc nhưng là người Mỹ thế hệ thứ ba, đã đề nghị giúp nhóm huấn luyện nhỏ của chúng tôi có được một bàn tuyệt đẹp ở nhà hàng Trung Quốc ngon nhất thành phố. Trước đó tôi thậm chí chưa bao giờ lên được tầng hai, nơi có chỗ ngồi đẹp nhất.</w:t>
      </w:r>
    </w:p>
    <w:p>
      <w:pPr>
        <w:spacing w:after="80"/>
      </w:pPr>
      <w:r>
        <w:rPr>
          <w:b w:val="0"/>
          <w:i w:val="0"/>
        </w:rPr>
        <w:t>Trong lúc uống nước, người phục vụ bước đến và tôi nói với cô ấy: “Làm ơn nói với anh ấy rằng tôi sẽ bắt đầu với món cua.”</w:t>
      </w:r>
    </w:p>
    <w:p>
      <w:pPr>
        <w:spacing w:after="80"/>
      </w:pPr>
      <w:r>
        <w:rPr>
          <w:b w:val="0"/>
          <w:i w:val="0"/>
        </w:rPr>
        <w:t>Cô ấy nói với người phục vụ: “Anh ấy sẽ dùng món cua.”</w:t>
      </w:r>
    </w:p>
    <w:p>
      <w:pPr>
        <w:spacing w:after="80"/>
      </w:pPr>
      <w:r>
        <w:rPr>
          <w:b w:val="0"/>
          <w:i w:val="0"/>
        </w:rPr>
        <w:t>Tôi nói với cô ấy: “Sao cô lại nói với anh ấy bằng tiếng Anh?”</w:t>
      </w:r>
    </w:p>
    <w:p>
      <w:pPr>
        <w:spacing w:after="80"/>
      </w:pPr>
      <w:r>
        <w:rPr>
          <w:b w:val="0"/>
          <w:i w:val="0"/>
        </w:rPr>
        <w:t>Cô ấy nói: “Sao anh lại nghĩ là tôi biết nói tiếng Trung?”</w:t>
      </w:r>
    </w:p>
    <w:p>
      <w:pPr>
        <w:spacing w:after="80"/>
      </w:pPr>
      <w:r>
        <w:rPr>
          <w:b w:val="0"/>
          <w:i w:val="0"/>
        </w:rPr>
        <w:t>Tôi đã biết cô ấy được năm năm rồi.</w:t>
      </w:r>
    </w:p>
    <w:p>
      <w:pPr>
        <w:spacing w:after="80"/>
      </w:pPr>
      <w:r>
        <w:rPr>
          <w:b w:val="0"/>
          <w:i w:val="0"/>
        </w:rPr>
        <w:t>Rất nhiều thành kiến mà chúng ta gặp phải là “ẩn giấu” ở chỗ chúng ta đưa ra những giả định không dựa trên thực tế, không có căn cứ, không được quan sát. Tôi trở nên nhận thức sâu sắc về điều đó qua một giả định rằng một người phụ nữ gốc Trung Quốc và thường nói về sự tiến bộ của ông bà cô ấy ở đất nước này thì đương nhiên sẽ biết nói tiếng Trung.</w:t>
      </w:r>
    </w:p>
    <w:p>
      <w:pPr>
        <w:spacing w:after="80"/>
      </w:pPr>
      <w:r>
        <w:rPr>
          <w:b w:val="0"/>
          <w:i w:val="0"/>
        </w:rPr>
        <w:t xml:space="preserve">Điều này đặt ra vấn đề rằng chúng ta còn nắm giữ những thành kiến ẩn giấu nghiêm trọng hơn nào mà mình không hề hay biết, nhưng vẫn hành động dựa trên chúng. Khi tôi thực hiện nghiên cứu cơ sở về đa dạng cho một công ty trong top 20 của </w:t>
      </w:r>
      <w:r>
        <w:rPr>
          <w:b w:val="0"/>
          <w:i/>
        </w:rPr>
        <w:t>Fortune</w:t>
      </w:r>
      <w:r>
        <w:rPr>
          <w:b w:val="0"/>
          <w:i w:val="0"/>
        </w:rPr>
        <w:t xml:space="preserve">, đây là những gì tôi tìm thấy </w:t>
      </w:r>
      <w:r>
        <w:rPr>
          <w:b w:val="0"/>
          <w:i/>
        </w:rPr>
        <w:t>được kể cho tôi</w:t>
      </w:r>
      <w:r>
        <w:rPr>
          <w:b w:val="0"/>
          <w:i w:val="0"/>
        </w:rPr>
        <w:t xml:space="preserve"> trong các cuộc phỏng vấn và nhóm thảo luận bởi nhân viên ở nhiều cấp bậc khác nhau:</w:t>
      </w:r>
    </w:p>
    <w:p>
      <w:pPr>
        <w:spacing w:after="80"/>
      </w:pPr>
      <w:r>
        <w:rPr>
          <w:b w:val="0"/>
          <w:i w:val="0"/>
        </w:rPr>
        <w:t>• Tôi được kể rằng tôi sẽ không bao giờ được thăng chức vượt qua vị trí hiện tại của mình vì tiếng Anh của tôi có giọng địa phương.</w:t>
      </w:r>
    </w:p>
    <w:p>
      <w:pPr>
        <w:spacing w:after="80"/>
      </w:pPr>
      <w:r>
        <w:rPr>
          <w:b w:val="0"/>
          <w:i w:val="0"/>
        </w:rPr>
        <w:t>• Người châu Á là những nhà nghiên cứu giỏi, nhưng họ không thể đối đầu trực diện với người khác, nên họ không thể được thăng chức lên các cấp quản lý cao cấp.</w:t>
      </w:r>
    </w:p>
    <w:p>
      <w:pPr>
        <w:spacing w:after="80"/>
      </w:pPr>
      <w:r>
        <w:rPr>
          <w:b w:val="0"/>
          <w:i w:val="0"/>
        </w:rPr>
        <w:t>• CFO của chúng tôi, một phụ nữ, là một ngoại lệ ở cấp bậc đó, và cô ấy đã phải chọn không có gia đình để đạt được cấp bậc đó.</w:t>
      </w:r>
    </w:p>
    <w:p>
      <w:pPr>
        <w:spacing w:after="80"/>
      </w:pPr>
      <w:r>
        <w:rPr>
          <w:b w:val="0"/>
          <w:i w:val="0"/>
        </w:rPr>
        <w:t>• "Ở đây chúng tôi không có những thực hành loại trừ theo 'bộ tộc'," một giám đốc điều hành cấp cao nói với tôi, và sau đó tôi chỉ cho ông ấy thấy căng tin vào giờ ăn trưa, nơi mọi người ngồi theo màu da, theo sắc tộc, thậm chí theo giới tính.</w:t>
      </w:r>
    </w:p>
    <w:p>
      <w:pPr>
        <w:spacing w:after="80"/>
      </w:pPr>
      <w:r>
        <w:rPr>
          <w:b w:val="0"/>
          <w:i w:val="0"/>
        </w:rPr>
        <w:t>• Các nhóm thiểu số chủng tộc—ngay cả những người được coi là quản lý cấp cao—được bố trí một cách không cân xứng vào nhân sự, pháp lý, tài chính và các dịch vụ hỗ trợ, thay vì bán hàng, sản xuất, vận hành và các chức năng tuyến đầu.</w:t>
      </w:r>
    </w:p>
    <w:p>
      <w:pPr>
        <w:spacing w:after="80"/>
      </w:pPr>
      <w:r>
        <w:rPr>
          <w:b w:val="0"/>
          <w:i w:val="0"/>
        </w:rPr>
        <w:t>• Tất cả các thành viên hội đồng quản trị đều là nam giới da trắng.</w:t>
      </w:r>
    </w:p>
    <w:p>
      <w:pPr>
        <w:spacing w:after="80"/>
      </w:pPr>
      <w:r>
        <w:rPr>
          <w:b w:val="0"/>
          <w:i w:val="0"/>
        </w:rPr>
        <w:t xml:space="preserve">Nếu bạn xem lại 10 lĩnh vực tinh thông của chúng tôi, chúng chồng chéo và củng cố lẫn nhau. Ví dụ, tinh thông về bản ngã (ego mastery) và tinh thông về cảm xúc (emotional mastery) có tính tương hỗ. Mặc dù bạn có thể tiến hành một cách có phương pháp và không cần phải thúc đẩy tất cả các mặt cùng lúc, cuối cùng bạn nên bao quát tất cả các lĩnh vực. Và bạn phải làm gương để điều đó xảy ra. </w:t>
      </w:r>
      <w:r>
        <w:rPr>
          <w:b w:val="0"/>
          <w:i/>
        </w:rPr>
        <w:t>Bạn</w:t>
      </w:r>
      <w:r>
        <w:rPr>
          <w:b w:val="0"/>
          <w:i w:val="0"/>
        </w:rPr>
        <w:t xml:space="preserve"> phải thực hành điều mình nói trước tiên.</w:t>
      </w:r>
    </w:p>
    <w:p>
      <w:pPr>
        <w:spacing w:after="80"/>
      </w:pPr>
      <w:r>
        <w:rPr>
          <w:b w:val="0"/>
          <w:i w:val="0"/>
        </w:rPr>
        <w:t>Nancy từ lâu đã tin rằng sứ mệnh của mình là lấp đầy thế giới bằng những nhà lãnh đạo truyền cảm hứng, và vì vậy cô đã tạo ra những nhóm nhỏ gồm các giám đốc điều hành và chủ doanh nghiệp trên toàn cầu, những người gặp gỡ thường xuyên—và trực tuyến—dưới sự hướng dẫn của một chủ tọa, người là cố vấn đáng tin cậy, cả với nhóm và như một phần trong hoạt động tư vấn và huấn luyện của chính họ. Bằng chứng áp đảo từ các nhóm này cho thấy những nhà lãnh đạo này hiệu quả nhất khi họ là những người biết quan tâm, dễ bị tổn thương và quyết đoán. Nghĩa là, họ thể hiện "phiên bản tốt nhất của chính mình".</w:t>
      </w:r>
    </w:p>
    <w:p>
      <w:pPr>
        <w:spacing w:after="80"/>
      </w:pPr>
      <w:r>
        <w:rPr>
          <w:b w:val="0"/>
          <w:i w:val="0"/>
        </w:rPr>
        <w:t>Tất cả chúng ta, đôi khi, cần sự giúp đỡ và hướng dẫn để nhận ra rằng chúng ta không phải là "kẻ mạo danh" — rằng chúng ta xứng đáng, tài năng và thông minh. Chúng ta cần tránh những so sánh trên truyền thông với những người đẹp nhất, khỏe nhất, tài năng nhất và giàu nhất thế giới, và sử dụng những thước đo của riêng mình, phù hợp và ý nghĩa hơn.</w:t>
      </w:r>
    </w:p>
    <w:p>
      <w:pPr>
        <w:spacing w:after="80"/>
      </w:pPr>
      <w:r>
        <w:rPr>
          <w:b w:val="0"/>
          <w:i w:val="0"/>
        </w:rPr>
        <w:t>Là những cố vấn đáng tin cậy thời hiện đại, chúng ta cần nhìn nhận và đối xử với chính mình như những người ngang hàng với khách hàng—những con người cùng nhau trên hành trình cuộc sống này, cố gắng đóng góp lớn nhất cho người khác mỗi ngày, bởi vì giúp họ cũng là giúp chính chúng ta.</w:t>
      </w:r>
    </w:p>
    <w:p>
      <w:pPr>
        <w:spacing w:after="80"/>
      </w:pPr>
      <w:r>
        <w:rPr>
          <w:b w:val="0"/>
          <w:i w:val="0"/>
        </w:rPr>
        <w:t>Ngày nay, những nhà lãnh đạo cô đơn hơn bao giờ hết. Đôi khi bạn cũng có thể cảm thấy cô đơn. Hãy hy vọng rằng cuốn sách này đã giúp bạn tập trung vào việc trở thành phiên bản tốt nhất của chính mình mỗi ngày, để bạn có thể giúp người khác cũng làm được như vậy.</w:t>
      </w:r>
    </w:p>
    <w:p>
      <w:pPr>
        <w:spacing w:after="80"/>
      </w:pPr>
      <w:r>
        <w:rPr>
          <w:b w:val="0"/>
          <w:i w:val="0"/>
        </w:rPr>
        <w:t>"Trước tiên, đừng gây hại" có thể là phương châm y khoa, nhưng chúng tôi thích những lời của George Merck hơn, người đã sáng lập một gã khổng lồ dược phẩm với tầm nhìn mang những thành tựu vĩ đại nhất trong nghiên cứu khoa học đến với những lĩnh vực nhu cầu sức khỏe con người lớn nhất:</w:t>
      </w:r>
    </w:p>
    <w:p>
      <w:pPr>
        <w:spacing w:after="80"/>
      </w:pPr>
      <w:r>
        <w:rPr>
          <w:b w:val="0"/>
          <w:i w:val="0"/>
        </w:rPr>
        <w:t>"</w:t>
      </w:r>
      <w:r>
        <w:rPr>
          <w:b w:val="0"/>
          <w:i/>
        </w:rPr>
        <w:t>Hãy làm điều tốt, và điều tốt sẽ theo sau</w:t>
      </w:r>
      <w:r>
        <w:rPr>
          <w:b w:val="0"/>
          <w:i w:val="0"/>
        </w:rPr>
        <w:t>."</w:t>
      </w:r>
    </w:p>
    <w:p>
      <w:pPr>
        <w:pStyle w:val="Heading1"/>
      </w:pPr>
      <w:r>
        <w:rPr>
          <w:rFonts w:ascii="Calibri" w:hAnsi="Calibri"/>
          <w:b/>
          <w:i w:val="0"/>
          <w:sz w:val="40"/>
        </w:rPr>
        <w:t>Về các tác giả</w:t>
      </w:r>
    </w:p>
    <w:p>
      <w:pPr>
        <w:spacing w:after="80"/>
      </w:pPr>
      <w:r>
        <w:rPr>
          <w:b/>
          <w:i w:val="0"/>
        </w:rPr>
        <w:t>Tiến sĩ Nancy MacKay</w:t>
      </w:r>
      <w:r>
        <w:rPr>
          <w:b w:val="0"/>
          <w:i w:val="0"/>
        </w:rPr>
        <w:t xml:space="preserve"> là người sáng lập và CEO của MacKay CEO Forums, nhóm đồng đẳng có tác động cao nhất và ít tốn thời gian nhất cho hơn 1,200 CEO, giám đốc điều hành và chủ doanh nghiệp trên khắp thế giới. Với ước mơ lấp đầy thế giới bằng những nhà lãnh đạo truyền cảm hứng, cô thành lập MacKay CEO Forums vào năm 2005—sau khi tận mắt chứng kiến giá trị to lớn của việc các CEO cùng nhau học hỏi lẫn nhau, và giúp nhau giải quyết những vấn đề và thách thức khó khăn nhất.</w:t>
      </w:r>
    </w:p>
    <w:p>
      <w:pPr>
        <w:spacing w:after="80"/>
      </w:pPr>
      <w:r>
        <w:rPr>
          <w:b w:val="0"/>
          <w:i w:val="0"/>
        </w:rPr>
        <w:t>Hơn 60 Chủ tọa Diễn đàn, tất cả đều là những cố vấn đáng tin cậy rất thành công, điều hành hơn 100 nhóm học tập đồng đẳng, với hơn 700 cuộc họp và buổi tĩnh tu mỗi năm. Là một Certified B. Corp, MacKay CEO Forums cam kết sử dụng kinh doanh như một lực lượng vì điều tốt đẹp trên thế giới.</w:t>
      </w:r>
    </w:p>
    <w:p>
      <w:pPr>
        <w:spacing w:after="80"/>
      </w:pPr>
      <w:r>
        <w:rPr>
          <w:b w:val="0"/>
          <w:i w:val="0"/>
        </w:rPr>
        <w:t>Nancy là huấn luyện viên CEO, Chủ tọa Diễn đàn, diễn giả truyền cảm hứng năng động, tác giả đã xuất bản, và là cựu giáo sư đại học.</w:t>
      </w:r>
    </w:p>
    <w:p>
      <w:pPr>
        <w:spacing w:after="80"/>
      </w:pPr>
      <w:r>
        <w:rPr>
          <w:b w:val="0"/>
          <w:i w:val="0"/>
        </w:rPr>
        <w:t>Cô là người dẫn chương trình các sự kiện EDGE của MacKay CEO Forums hàng tuần với hàng nghìn CEO, lãnh đạo điều hành và chủ doanh nghiệp tham gia từ khắp nơi trên thế giới. Nancy có bằng Cử nhân Toán học (B.Math) và bằng Thạc sĩ về Khoa học Quản lý (Management Sciences) từ Đại học Waterloo, cùng bằng Tiến sĩ Kinh doanh từ Đại học Canterbury ở New Zealand.</w:t>
      </w:r>
    </w:p>
    <w:p>
      <w:pPr>
        <w:spacing w:after="80"/>
      </w:pPr>
      <w:r>
        <w:rPr>
          <w:b w:val="0"/>
          <w:i w:val="0"/>
        </w:rPr>
        <w:t xml:space="preserve">Cô là đồng tác giả với Alan Weiss của cuốn </w:t>
      </w:r>
      <w:r>
        <w:rPr>
          <w:b w:val="0"/>
          <w:i/>
        </w:rPr>
        <w:t>The Talent Advantage</w:t>
      </w:r>
      <w:r>
        <w:rPr>
          <w:b w:val="0"/>
          <w:i w:val="0"/>
        </w:rPr>
        <w:t xml:space="preserve"> do Wiley Publishing phát hành. Dựa trên công việc huấn luyện của mình với hàng trăm CEO, cô đã viết nên </w:t>
      </w:r>
      <w:r>
        <w:rPr>
          <w:b w:val="0"/>
          <w:i/>
        </w:rPr>
        <w:t>MacKay Mastery Model for Inspired Leadership</w:t>
      </w:r>
      <w:r>
        <w:rPr>
          <w:b w:val="0"/>
          <w:i w:val="0"/>
        </w:rPr>
        <w:t>—</w:t>
      </w:r>
      <w:r>
        <w:rPr>
          <w:b w:val="0"/>
          <w:i/>
        </w:rPr>
        <w:t>You Go First Strategy</w:t>
      </w:r>
      <w:r>
        <w:rPr>
          <w:b w:val="0"/>
          <w:i w:val="0"/>
        </w:rPr>
        <w:t>, một cẩm nang và lộ trình để các nhà lãnh đạo doanh nghiệp truyền cảm hứng cho chính mình mỗi ngày để hành động tích cực.</w:t>
      </w:r>
    </w:p>
    <w:p>
      <w:pPr>
        <w:spacing w:after="80"/>
      </w:pPr>
      <w:r>
        <w:rPr>
          <w:b w:val="0"/>
          <w:i w:val="0"/>
        </w:rPr>
        <w:t>Nancy sống ở BC, Canada. Cô thích chơi squash, và trong hơn một thập kỷ qua, cô đã cùng gia đình đi du lịch đến hơn 33 quốc gia trên khắp thế giới.</w:t>
      </w:r>
    </w:p>
    <w:p>
      <w:pPr>
        <w:spacing w:after="80"/>
      </w:pPr>
      <w:r>
        <w:rPr>
          <w:b w:val="0"/>
          <w:i w:val="0"/>
        </w:rPr>
        <w:t>Nancy là thành viên ban cố vấn của Blueprint, một tổ chức đóng vai trò xúc tác trong cuộc trò chuyện về nam giới trên toàn thế giới nhằm giúp nam giới trở thành một lực lượng vì sự công bằng, lòng trắc ẩn và tính bền vững.</w:t>
      </w:r>
    </w:p>
    <w:p>
      <w:pPr>
        <w:spacing w:after="80"/>
      </w:pPr>
      <w:r>
        <w:rPr>
          <w:b/>
          <w:i w:val="0"/>
        </w:rPr>
        <w:t>Alan Weiss</w:t>
      </w:r>
      <w:r>
        <w:rPr>
          <w:b w:val="0"/>
          <w:i w:val="0"/>
        </w:rPr>
        <w:t xml:space="preserve"> là một trong số ít người có thể nói mình là nhà tư vấn, diễn giả và tác giả, và thực sự đúng như vậy. Công ty tư vấn của ông, Summit Consulting Group, Inc., đã thu hút các khách hàng như Merck, Hewlett‑Packard, GE, Mercedes‑Benz, State Street Corporation, Times Mirror Group, The Federal Reserve, The New York Times Corporation và hơn 400 tổ chức hàng đầu khác.</w:t>
      </w:r>
    </w:p>
    <w:p>
      <w:pPr>
        <w:spacing w:after="80"/>
      </w:pPr>
      <w:r>
        <w:rPr>
          <w:b w:val="0"/>
          <w:i w:val="0"/>
        </w:rPr>
        <w:t>Ông từng là thành viên ban giám đốc của Trinity Repertory Company, một nhà hát khu vực New England từng đoạt giải Tony, chủ tịch ban quản trị của Newport International Film Festival, Festival Ballet Providence nơi ông hiện là chủ tịch ban quản trị, và Harvard Center for Mental Health and the Media.</w:t>
      </w:r>
    </w:p>
    <w:p>
      <w:pPr>
        <w:spacing w:after="80"/>
      </w:pPr>
      <w:r>
        <w:rPr>
          <w:b w:val="0"/>
          <w:i w:val="0"/>
        </w:rPr>
        <w:t>Các buổi diễn thuyết của ông thường bao gồm 30 bài phát biểu chính mỗi năm tại các hội nghị lớn, và ông đã từng là giảng viên thỉnh giảng tại Đại học Case Western Reserve, Boston College, Tufts, St. John's, Đại học Illinois, Institute of Management Studies, và Trường Kinh doanh Sau đại học thuộc Đại học Georgia. Ông từng được bổ nhiệm làm giáo sư thỉnh giảng tại Trường Kinh doanh Sau đại học thuộc Đại học Rhode Island, nơi ông giảng dạy các khóa học về kỹ năng quản lý nâng cao và tư vấn. Ông giữ kỷ lục bán hết chỗ cho hội thảo có giá cao nhất (về tinh thần khởi nghiệp) trong 21 năm lịch sử của Learning Annex ở thành phố New York. Ông có bằng Tiến sĩ về tâm lý học.</w:t>
      </w:r>
    </w:p>
    <w:p>
      <w:pPr>
        <w:spacing w:after="80"/>
      </w:pPr>
      <w:r>
        <w:rPr>
          <w:b w:val="0"/>
          <w:i w:val="0"/>
        </w:rPr>
        <w:t>Alan được ghi danh vào Professional Speaking Hall of Fame® và đồng thời nhận giải National Speakers Association Council of Peers Award of Excellence, đại diện cho 1 phần trăm diễn giả chuyên nghiệp hàng đầu thế giới. Ông là thành viên của Institute of Management Consultants, một trong chỉ hai người trên thế giới nắm giữ cả hai vinh dự này.</w:t>
      </w:r>
    </w:p>
    <w:p>
      <w:pPr>
        <w:spacing w:after="80"/>
      </w:pPr>
      <w:r>
        <w:rPr>
          <w:b w:val="0"/>
          <w:i w:val="0"/>
        </w:rPr>
        <w:t xml:space="preserve">Sự nghiệp xuất bản sung mãn của ông bao gồm hơn 500 bài báo và 60 cuốn sách, trong đó có cuốn bán chạy nhất </w:t>
      </w:r>
      <w:r>
        <w:rPr>
          <w:b w:val="0"/>
          <w:i/>
        </w:rPr>
        <w:t>Million Dollar Consulting</w:t>
      </w:r>
      <w:r>
        <w:rPr>
          <w:b w:val="0"/>
          <w:i w:val="0"/>
        </w:rPr>
        <w:t xml:space="preserve"> (đến nay đã ra phiên bản thứ sáu do McGraw‑Hill phát hành). Cuốn mới nhất của ông là </w:t>
      </w:r>
      <w:r>
        <w:rPr>
          <w:b w:val="0"/>
          <w:i/>
        </w:rPr>
        <w:t>Your Legacy Is Now (2021)</w:t>
      </w:r>
      <w:r>
        <w:rPr>
          <w:b w:val="0"/>
          <w:i w:val="0"/>
        </w:rPr>
        <w:t xml:space="preserve">. Sách của ông đã nằm trong chương trình giảng dạy tại Villanova, Đại học Temple, UC Berkeley và Wharton School of Business, và đã được dịch sang 15 ngôn ngữ. Wharton School đã sử dụng cuốn sách đầu tiên của ông, </w:t>
      </w:r>
      <w:r>
        <w:rPr>
          <w:b w:val="0"/>
          <w:i/>
        </w:rPr>
        <w:t>The Innovation Formula</w:t>
      </w:r>
      <w:r>
        <w:rPr>
          <w:b w:val="0"/>
          <w:i w:val="0"/>
        </w:rPr>
        <w:t>, trong các chương trình sau đại học của mình.</w:t>
      </w:r>
    </w:p>
    <w:p>
      <w:pPr>
        <w:spacing w:after="80"/>
      </w:pPr>
      <w:r>
        <w:rPr>
          <w:b w:val="0"/>
          <w:i w:val="0"/>
        </w:rPr>
        <w:t xml:space="preserve">Alan thường xuyên được phỏng vấn và trích dẫn trên truyền thông, và sự nghiệp của ông đã đưa ông đến 61 quốc gia và 49 bang. (Ông sợ đến North Dakota.) </w:t>
      </w:r>
      <w:r>
        <w:rPr>
          <w:b w:val="0"/>
          <w:i/>
        </w:rPr>
        <w:t>Success Magazine</w:t>
      </w:r>
      <w:r>
        <w:rPr>
          <w:b w:val="0"/>
          <w:i w:val="0"/>
        </w:rPr>
        <w:t xml:space="preserve"> đã trích dẫn ông trong một bài xã luận dành riêng cho công việc của ông với tư cách "một chuyên gia toàn cầu về đào tạo lãnh đạo điều hành." </w:t>
      </w:r>
      <w:r>
        <w:rPr>
          <w:b w:val="0"/>
          <w:i/>
        </w:rPr>
        <w:t>New York Post</w:t>
      </w:r>
      <w:r>
        <w:rPr>
          <w:b w:val="0"/>
          <w:i w:val="0"/>
        </w:rPr>
        <w:t xml:space="preserve"> gọi ông là "một trong những nhà tư vấn độc lập được đánh giá cao nhất ở Mỹ." Ông là người giành giải Axiem danh giá cho Xuất sắc trong Trình bày Âm thanh.</w:t>
      </w:r>
    </w:p>
    <w:p>
      <w:pPr>
        <w:spacing w:after="80"/>
      </w:pPr>
      <w:r>
        <w:rPr>
          <w:b w:val="0"/>
          <w:i w:val="0"/>
        </w:rPr>
        <w:t>Alan đã nhận Giải Thành tựu Trọn đời của American Press Institute, người đầu tiên không phải là nhà báo được trao giải này, và là một trong chỉ bảy người được trao trong 60 năm lịch sử của hiệp hội.</w:t>
      </w:r>
    </w:p>
    <w:p>
      <w:pPr>
        <w:spacing w:after="80"/>
      </w:pPr>
      <w:r>
        <w:rPr>
          <w:b w:val="0"/>
          <w:i w:val="0"/>
        </w:rPr>
        <w:t xml:space="preserve">Ông từng xuất hiện trên chương trình trò chơi truyền hình nổi tiếng của Mỹ </w:t>
      </w:r>
      <w:r>
        <w:rPr>
          <w:b w:val="0"/>
          <w:i/>
        </w:rPr>
        <w:t>Jeopardy</w:t>
      </w:r>
      <w:r>
        <w:rPr>
          <w:b w:val="0"/>
          <w:i w:val="0"/>
        </w:rPr>
        <w:t>, nơi ông thua thảm hại ở vòng đầu trước một anh bồi bàn nhảy múa đến từ Iowa. Ông sống ở East Greenwich, RI, cùng Maria, người vợ đã gắn bó 53 năm của ông, và hai chú chó Coco và Bentley—một chú German Shepherd trắng cũng góp mặt trong một trong các chuỗi video của ông, "The Writing on the Wall."</w:t>
      </w:r>
    </w:p>
    <w:p>
      <w:pPr>
        <w:pStyle w:val="Heading1"/>
      </w:pPr>
      <w:r>
        <w:rPr>
          <w:rFonts w:ascii="Calibri" w:hAnsi="Calibri"/>
          <w:b/>
          <w:i w:val="0"/>
          <w:sz w:val="40"/>
        </w:rPr>
        <w:t>Mục lục</w:t>
      </w:r>
    </w:p>
    <w:p>
      <w:pPr>
        <w:spacing w:after="80"/>
      </w:pPr>
      <w:r>
        <w:rPr>
          <w:b w:val="0"/>
          <w:i w:val="0"/>
        </w:rPr>
        <w:t>tư duy sung túc, 101–104</w:t>
      </w:r>
    </w:p>
    <w:p>
      <w:pPr>
        <w:spacing w:after="80"/>
      </w:pPr>
      <w:r>
        <w:rPr>
          <w:b w:val="0"/>
          <w:i w:val="0"/>
        </w:rPr>
        <w:t>tâm thế sung túc, 49</w:t>
      </w:r>
    </w:p>
    <w:p>
      <w:pPr>
        <w:spacing w:after="80"/>
      </w:pPr>
      <w:r>
        <w:rPr>
          <w:b w:val="0"/>
          <w:i w:val="0"/>
        </w:rPr>
        <w:t>sự chấp nhận, 66, 69</w:t>
      </w:r>
    </w:p>
    <w:p>
      <w:pPr>
        <w:spacing w:after="80"/>
      </w:pPr>
      <w:r>
        <w:rPr>
          <w:b w:val="0"/>
          <w:i w:val="0"/>
        </w:rPr>
        <w:t>trách nhiệm giải trình, 4, 9, 33, 64, 79, 83,</w:t>
      </w:r>
    </w:p>
    <w:p>
      <w:pPr>
        <w:spacing w:after="80"/>
      </w:pPr>
      <w:r>
        <w:rPr>
          <w:b w:val="0"/>
          <w:i w:val="0"/>
        </w:rPr>
        <w:t>106, 124</w:t>
      </w:r>
    </w:p>
    <w:p>
      <w:pPr>
        <w:spacing w:after="80"/>
      </w:pPr>
      <w:r>
        <w:rPr>
          <w:b w:val="0"/>
          <w:i w:val="0"/>
        </w:rPr>
        <w:t>tư vấn, 25, 33, 37, 72</w:t>
      </w:r>
    </w:p>
    <w:p>
      <w:pPr>
        <w:spacing w:after="80"/>
      </w:pPr>
      <w:r>
        <w:rPr>
          <w:b w:val="0"/>
          <w:i w:val="0"/>
        </w:rPr>
        <w:t>tình cảm, 20–21</w:t>
      </w:r>
    </w:p>
    <w:p>
      <w:pPr>
        <w:spacing w:after="80"/>
      </w:pPr>
      <w:r>
        <w:rPr>
          <w:b w:val="0"/>
          <w:i w:val="0"/>
        </w:rPr>
        <w:t>sự liên kết, 50–52</w:t>
      </w:r>
    </w:p>
    <w:p>
      <w:pPr>
        <w:spacing w:after="80"/>
      </w:pPr>
      <w:r>
        <w:rPr>
          <w:b w:val="0"/>
          <w:i w:val="0"/>
        </w:rPr>
        <w:t>Amazon, 54, 55</w:t>
      </w:r>
    </w:p>
    <w:p>
      <w:pPr>
        <w:spacing w:after="80"/>
      </w:pPr>
      <w:r>
        <w:rPr>
          <w:b w:val="0"/>
          <w:i w:val="0"/>
        </w:rPr>
        <w:t>Hiệp hội Tâm thần học Hoa Kỳ, 66</w:t>
      </w:r>
    </w:p>
    <w:p>
      <w:pPr>
        <w:spacing w:after="80"/>
      </w:pPr>
      <w:r>
        <w:rPr>
          <w:b w:val="0"/>
          <w:i w:val="0"/>
        </w:rPr>
        <w:t>sự kiêu ngạo, 22</w:t>
      </w:r>
    </w:p>
    <w:p>
      <w:pPr>
        <w:spacing w:after="80"/>
      </w:pPr>
      <w:r>
        <w:rPr>
          <w:b w:val="0"/>
          <w:i w:val="0"/>
        </w:rPr>
        <w:t>sức hút, 79</w:t>
      </w:r>
    </w:p>
    <w:p>
      <w:pPr>
        <w:spacing w:after="80"/>
      </w:pPr>
      <w:r>
        <w:rPr>
          <w:b w:val="0"/>
          <w:i w:val="0"/>
        </w:rPr>
        <w:t>trò đổ lỗi, 15</w:t>
      </w:r>
    </w:p>
    <w:p>
      <w:pPr>
        <w:spacing w:after="80"/>
      </w:pPr>
      <w:r>
        <w:rPr>
          <w:b w:val="0"/>
          <w:i w:val="0"/>
        </w:rPr>
        <w:t>thuyết tiền định theo Calvin, 3</w:t>
      </w:r>
    </w:p>
    <w:p>
      <w:pPr>
        <w:spacing w:after="80"/>
      </w:pPr>
      <w:r>
        <w:rPr>
          <w:b w:val="0"/>
          <w:i w:val="0"/>
        </w:rPr>
        <w:t>sự thẳng thắn, 91</w:t>
      </w:r>
    </w:p>
    <w:p>
      <w:pPr>
        <w:spacing w:after="80"/>
      </w:pPr>
      <w:r>
        <w:rPr>
          <w:b w:val="0"/>
          <w:i w:val="0"/>
        </w:rPr>
        <w:t>nguyên nhân và cảm xúc, 115–117</w:t>
      </w:r>
    </w:p>
    <w:p>
      <w:pPr>
        <w:spacing w:after="80"/>
      </w:pPr>
      <w:r>
        <w:rPr>
          <w:b w:val="0"/>
          <w:i w:val="0"/>
        </w:rPr>
        <w:t>chuỗi phản ứng của sức hút, 84</w:t>
      </w:r>
    </w:p>
    <w:p>
      <w:pPr>
        <w:spacing w:after="80"/>
      </w:pPr>
      <w:r>
        <w:rPr>
          <w:b w:val="0"/>
          <w:i w:val="0"/>
        </w:rPr>
        <w:t>có sức lôi cuốn, 51</w:t>
      </w:r>
    </w:p>
    <w:p>
      <w:pPr>
        <w:spacing w:after="80"/>
      </w:pPr>
      <w:r>
        <w:rPr>
          <w:b w:val="0"/>
          <w:i w:val="0"/>
        </w:rPr>
        <w:t>ván cờ, 114–115</w:t>
      </w:r>
    </w:p>
    <w:p>
      <w:pPr>
        <w:spacing w:after="80"/>
      </w:pPr>
      <w:r>
        <w:rPr>
          <w:b w:val="0"/>
          <w:i w:val="0"/>
        </w:rPr>
        <w:t>Đánh giá Clifton Strengths, 5</w:t>
      </w:r>
    </w:p>
    <w:p>
      <w:pPr>
        <w:spacing w:after="80"/>
      </w:pPr>
      <w:r>
        <w:rPr>
          <w:b w:val="0"/>
          <w:i w:val="0"/>
        </w:rPr>
        <w:t>khai vấn (coaching), 26, 58, 77, 126</w:t>
      </w:r>
    </w:p>
    <w:p>
      <w:pPr>
        <w:spacing w:after="80"/>
      </w:pPr>
      <w:r>
        <w:rPr>
          <w:b w:val="0"/>
          <w:i w:val="0"/>
        </w:rPr>
        <w:t>năng lực (competence), 5, 87, 88</w:t>
      </w:r>
    </w:p>
    <w:p>
      <w:pPr>
        <w:spacing w:after="80"/>
      </w:pPr>
      <w:r>
        <w:rPr>
          <w:b w:val="0"/>
          <w:i w:val="0"/>
        </w:rPr>
        <w:t>sự tự tin (confidence), 22</w:t>
      </w:r>
    </w:p>
    <w:p>
      <w:pPr>
        <w:spacing w:after="80"/>
      </w:pPr>
      <w:r>
        <w:rPr>
          <w:b w:val="0"/>
          <w:i w:val="0"/>
        </w:rPr>
        <w:t>đổi mới theo lối tuân thủ (conformist innovation), 54</w:t>
      </w:r>
    </w:p>
    <w:p>
      <w:pPr>
        <w:spacing w:after="80"/>
      </w:pPr>
      <w:r>
        <w:rPr>
          <w:b w:val="0"/>
          <w:i w:val="0"/>
        </w:rPr>
        <w:t>hạnh phúc theo lối quy ước (convention happiness), 96</w:t>
      </w:r>
    </w:p>
    <w:p>
      <w:pPr>
        <w:spacing w:after="80"/>
      </w:pPr>
      <w:r>
        <w:rPr>
          <w:b w:val="0"/>
          <w:i w:val="0"/>
        </w:rPr>
        <w:t>các công nghệ hội tụ (converging technologies), 61</w:t>
      </w:r>
    </w:p>
    <w:p>
      <w:pPr>
        <w:spacing w:after="80"/>
      </w:pPr>
      <w:r>
        <w:rPr>
          <w:b w:val="0"/>
          <w:i w:val="0"/>
        </w:rPr>
        <w:t>đối phó (coping), 70</w:t>
      </w:r>
    </w:p>
    <w:p>
      <w:pPr>
        <w:spacing w:after="80"/>
      </w:pPr>
      <w:r>
        <w:rPr>
          <w:b w:val="0"/>
          <w:i w:val="0"/>
        </w:rPr>
        <w:t>COVID, 42, 43, 77, 83, 97</w:t>
      </w:r>
    </w:p>
    <w:p>
      <w:pPr>
        <w:spacing w:after="80"/>
      </w:pPr>
      <w:r>
        <w:rPr>
          <w:b w:val="0"/>
          <w:i w:val="0"/>
        </w:rPr>
        <w:t>tư duy phản biện (critical thinking), 71, 72</w:t>
      </w:r>
    </w:p>
    <w:p>
      <w:pPr>
        <w:spacing w:after="80"/>
      </w:pPr>
      <w:r>
        <w:rPr>
          <w:b w:val="0"/>
          <w:i w:val="0"/>
        </w:rPr>
        <w:t>tính phòng thủ (defensiveness), 81</w:t>
      </w:r>
    </w:p>
    <w:p>
      <w:pPr>
        <w:spacing w:after="80"/>
      </w:pPr>
      <w:r>
        <w:rPr>
          <w:b w:val="0"/>
          <w:i w:val="0"/>
        </w:rPr>
        <w:t>thay đổi nhân khẩu học (demographic change), 61</w:t>
      </w:r>
    </w:p>
    <w:p>
      <w:pPr>
        <w:spacing w:after="80"/>
      </w:pPr>
      <w:r>
        <w:rPr>
          <w:b w:val="0"/>
          <w:i w:val="0"/>
        </w:rPr>
        <w:t>trầm cảm (depression), 106–107</w:t>
      </w:r>
    </w:p>
    <w:p>
      <w:pPr>
        <w:spacing w:after="80"/>
      </w:pPr>
      <w:r>
        <w:rPr>
          <w:b w:val="0"/>
          <w:i w:val="0"/>
        </w:rPr>
        <w:t>kỷ luật (discipline), 56, 83, 84</w:t>
      </w:r>
    </w:p>
    <w:p>
      <w:pPr>
        <w:spacing w:after="80"/>
      </w:pPr>
      <w:r>
        <w:rPr>
          <w:b w:val="0"/>
          <w:i w:val="0"/>
        </w:rPr>
        <w:t>Drucker, P., 42</w:t>
      </w:r>
    </w:p>
    <w:p>
      <w:pPr>
        <w:spacing w:after="80"/>
      </w:pPr>
      <w:r>
        <w:rPr>
          <w:b w:val="0"/>
          <w:i w:val="0"/>
        </w:rPr>
        <w:t>hiệu quả (efficacy), 7–9</w:t>
      </w:r>
    </w:p>
    <w:p>
      <w:pPr>
        <w:spacing w:after="80"/>
      </w:pPr>
      <w:r>
        <w:rPr>
          <w:b w:val="0"/>
          <w:i w:val="0"/>
        </w:rPr>
        <w:t>bản ngã, 7–10</w:t>
      </w:r>
    </w:p>
    <w:p>
      <w:pPr>
        <w:spacing w:after="80"/>
      </w:pPr>
      <w:r>
        <w:rPr>
          <w:b w:val="0"/>
          <w:i w:val="0"/>
        </w:rPr>
        <w:t>làm chủ bản ngã, 19–22</w:t>
      </w:r>
    </w:p>
    <w:p>
      <w:pPr>
        <w:spacing w:after="80"/>
      </w:pPr>
      <w:r>
        <w:rPr>
          <w:b w:val="0"/>
          <w:i w:val="0"/>
        </w:rPr>
        <w:t>dải liên tục, 21</w:t>
      </w:r>
    </w:p>
    <w:p>
      <w:pPr>
        <w:spacing w:after="80"/>
      </w:pPr>
      <w:r>
        <w:rPr>
          <w:b w:val="0"/>
          <w:i w:val="0"/>
        </w:rPr>
        <w:t>phản hồi, 27–30</w:t>
      </w:r>
    </w:p>
    <w:p>
      <w:pPr>
        <w:spacing w:after="80"/>
      </w:pPr>
      <w:r>
        <w:rPr>
          <w:b w:val="0"/>
          <w:i w:val="0"/>
        </w:rPr>
        <w:t>làm chủ cảm xúc, 25–27</w:t>
      </w:r>
    </w:p>
    <w:p>
      <w:pPr>
        <w:spacing w:after="80"/>
      </w:pPr>
      <w:r>
        <w:rPr>
          <w:b w:val="0"/>
          <w:i w:val="0"/>
        </w:rPr>
        <w:t>tự nhận thức, 22–25</w:t>
      </w:r>
    </w:p>
    <w:p>
      <w:pPr>
        <w:spacing w:after="80"/>
      </w:pPr>
      <w:r>
        <w:rPr>
          <w:b w:val="0"/>
          <w:i w:val="0"/>
        </w:rPr>
        <w:t>mạnh mẽ, 19, 21</w:t>
      </w:r>
    </w:p>
    <w:p>
      <w:pPr>
        <w:spacing w:after="80"/>
      </w:pPr>
      <w:r>
        <w:rPr>
          <w:b w:val="0"/>
          <w:i w:val="0"/>
        </w:rPr>
        <w:t>sức khỏe cảm xúc, 69–71, 109</w:t>
      </w:r>
    </w:p>
    <w:p>
      <w:pPr>
        <w:spacing w:after="80"/>
      </w:pPr>
      <w:r>
        <w:rPr>
          <w:b w:val="0"/>
          <w:i w:val="0"/>
        </w:rPr>
        <w:t>làm chủ cảm xúc, 117</w:t>
      </w:r>
    </w:p>
    <w:p>
      <w:pPr>
        <w:spacing w:after="80"/>
      </w:pPr>
      <w:r>
        <w:rPr>
          <w:b w:val="0"/>
          <w:i w:val="0"/>
        </w:rPr>
        <w:t>nguyên nhân, 115–117</w:t>
      </w:r>
    </w:p>
    <w:p>
      <w:pPr>
        <w:spacing w:after="80"/>
      </w:pPr>
      <w:r>
        <w:rPr>
          <w:b w:val="0"/>
          <w:i w:val="0"/>
        </w:rPr>
        <w:t>ván cờ, 114–115</w:t>
      </w:r>
    </w:p>
    <w:p>
      <w:pPr>
        <w:spacing w:after="80"/>
      </w:pPr>
      <w:r>
        <w:rPr>
          <w:b w:val="0"/>
          <w:i w:val="0"/>
        </w:rPr>
        <w:t>bay, chiến đấu, sợ hãi, 118–121</w:t>
      </w:r>
    </w:p>
    <w:p>
      <w:pPr>
        <w:spacing w:after="80"/>
      </w:pPr>
      <w:r>
        <w:rPr>
          <w:b w:val="0"/>
          <w:i w:val="0"/>
        </w:rPr>
        <w:t>áp lực chuẩn mực, 112–114</w:t>
      </w:r>
    </w:p>
    <w:p>
      <w:pPr>
        <w:spacing w:after="80"/>
      </w:pPr>
      <w:r>
        <w:rPr>
          <w:b w:val="0"/>
          <w:i w:val="0"/>
        </w:rPr>
        <w:t>tích cực, 109–112</w:t>
      </w:r>
    </w:p>
    <w:p>
      <w:pPr>
        <w:spacing w:after="80"/>
      </w:pPr>
      <w:r>
        <w:rPr>
          <w:b w:val="0"/>
          <w:i w:val="0"/>
        </w:rPr>
        <w:t>trạng thái cảm xúc, 19, 22, 25, 26, 71, 109–112</w:t>
      </w:r>
    </w:p>
    <w:p>
      <w:pPr>
        <w:spacing w:after="80"/>
      </w:pPr>
      <w:r>
        <w:rPr>
          <w:b w:val="0"/>
          <w:i w:val="0"/>
        </w:rPr>
        <w:t>cảm xúc, 25–27</w:t>
      </w:r>
    </w:p>
    <w:p>
      <w:pPr>
        <w:spacing w:after="80"/>
      </w:pPr>
      <w:r>
        <w:rPr>
          <w:b w:val="0"/>
          <w:i w:val="0"/>
        </w:rPr>
        <w:t>sự đồng cảm, 25, 28, 33, 78, 124</w:t>
      </w:r>
    </w:p>
    <w:p>
      <w:pPr>
        <w:spacing w:after="80"/>
      </w:pPr>
      <w:r>
        <w:rPr>
          <w:b w:val="0"/>
          <w:i w:val="0"/>
        </w:rPr>
        <w:t>các mối quan hệ cố vấn bền vững, 77–80</w:t>
      </w:r>
    </w:p>
    <w:p>
      <w:pPr>
        <w:spacing w:after="80"/>
      </w:pPr>
      <w:r>
        <w:rPr>
          <w:b w:val="0"/>
          <w:i w:val="0"/>
        </w:rPr>
        <w:t>chuyên môn, 50</w:t>
      </w:r>
    </w:p>
    <w:p>
      <w:pPr>
        <w:spacing w:after="80"/>
      </w:pPr>
      <w:r>
        <w:rPr>
          <w:b w:val="0"/>
          <w:i w:val="0"/>
        </w:rPr>
        <w:t>phi thường, 87–90</w:t>
      </w:r>
    </w:p>
    <w:p>
      <w:pPr>
        <w:spacing w:after="80"/>
      </w:pPr>
      <w:r>
        <w:rPr>
          <w:b w:val="0"/>
          <w:i w:val="0"/>
        </w:rPr>
        <w:t>thất bại, 59</w:t>
      </w:r>
    </w:p>
    <w:p>
      <w:pPr>
        <w:spacing w:after="80"/>
      </w:pPr>
      <w:r>
        <w:rPr>
          <w:b w:val="0"/>
          <w:i w:val="0"/>
        </w:rPr>
        <w:t>nỗi sợ, 104–105</w:t>
      </w:r>
    </w:p>
    <w:p>
      <w:pPr>
        <w:spacing w:after="80"/>
      </w:pPr>
      <w:r>
        <w:rPr>
          <w:b w:val="0"/>
          <w:i w:val="0"/>
        </w:rPr>
        <w:t>phản hồi, 27–30</w:t>
      </w:r>
    </w:p>
    <w:p>
      <w:pPr>
        <w:spacing w:after="80"/>
      </w:pPr>
      <w:r>
        <w:rPr>
          <w:b w:val="0"/>
          <w:i w:val="0"/>
        </w:rPr>
        <w:t>bay, chiến, khiếp (flight fight fright), 118–121</w:t>
      </w:r>
    </w:p>
    <w:p>
      <w:pPr>
        <w:spacing w:after="80"/>
      </w:pPr>
      <w:r>
        <w:rPr>
          <w:b w:val="0"/>
          <w:i w:val="0"/>
        </w:rPr>
        <w:t>nghiên cứu của Gallup, 5</w:t>
      </w:r>
    </w:p>
    <w:p>
      <w:pPr>
        <w:spacing w:after="80"/>
      </w:pPr>
      <w:r>
        <w:rPr>
          <w:b w:val="0"/>
          <w:i w:val="0"/>
        </w:rPr>
        <w:t>sự hào phóng, 51, 56, 78</w:t>
      </w:r>
    </w:p>
    <w:p>
      <w:pPr>
        <w:spacing w:after="80"/>
      </w:pPr>
      <w:r>
        <w:rPr>
          <w:b w:val="0"/>
          <w:i w:val="0"/>
        </w:rPr>
        <w:t>Gilbert, D., 14, 96</w:t>
      </w:r>
    </w:p>
    <w:p>
      <w:pPr>
        <w:spacing w:after="80"/>
      </w:pPr>
      <w:r>
        <w:rPr>
          <w:b w:val="0"/>
          <w:i w:val="0"/>
        </w:rPr>
        <w:t>tinh thần công dân tốt, 45, 46</w:t>
      </w:r>
    </w:p>
    <w:p>
      <w:pPr>
        <w:spacing w:after="80"/>
      </w:pPr>
      <w:r>
        <w:rPr>
          <w:b w:val="0"/>
          <w:i w:val="0"/>
        </w:rPr>
        <w:t>sự phát triển, 60</w:t>
      </w:r>
    </w:p>
    <w:p>
      <w:pPr>
        <w:spacing w:after="80"/>
      </w:pPr>
      <w:r>
        <w:rPr>
          <w:b w:val="0"/>
          <w:i w:val="0"/>
        </w:rPr>
        <w:t>sự hướng dẫn, 126</w:t>
      </w:r>
    </w:p>
    <w:p>
      <w:pPr>
        <w:spacing w:after="80"/>
      </w:pPr>
      <w:r>
        <w:rPr>
          <w:b w:val="0"/>
          <w:i w:val="0"/>
        </w:rPr>
        <w:t>cảm giác tội lỗi, 105–106</w:t>
      </w:r>
    </w:p>
    <w:p>
      <w:pPr>
        <w:spacing w:after="80"/>
      </w:pPr>
      <w:r>
        <w:rPr>
          <w:b w:val="0"/>
          <w:i w:val="0"/>
        </w:rPr>
        <w:t>hạnh phúc</w:t>
      </w:r>
    </w:p>
    <w:p>
      <w:pPr>
        <w:spacing w:after="80"/>
      </w:pPr>
      <w:r>
        <w:rPr>
          <w:b w:val="0"/>
          <w:i w:val="0"/>
        </w:rPr>
        <w:t>quy ước, 96</w:t>
      </w:r>
    </w:p>
    <w:p>
      <w:pPr>
        <w:spacing w:after="80"/>
      </w:pPr>
      <w:r>
        <w:rPr>
          <w:b w:val="0"/>
          <w:i w:val="0"/>
        </w:rPr>
        <w:t>và ý nghĩa, 97–98</w:t>
      </w:r>
    </w:p>
    <w:p>
      <w:pPr>
        <w:spacing w:after="80"/>
      </w:pPr>
      <w:r>
        <w:rPr>
          <w:b w:val="0"/>
          <w:i w:val="0"/>
        </w:rPr>
        <w:t>tổng hợp, 14, 54, 96</w:t>
      </w:r>
    </w:p>
    <w:p>
      <w:pPr>
        <w:spacing w:after="80"/>
      </w:pPr>
      <w:r>
        <w:rPr>
          <w:b w:val="0"/>
          <w:i w:val="0"/>
        </w:rPr>
        <w:t>Công thức Hạnh phúc, 14–16</w:t>
      </w:r>
    </w:p>
    <w:p>
      <w:pPr>
        <w:spacing w:after="80"/>
      </w:pPr>
      <w:r>
        <w:rPr>
          <w:b w:val="0"/>
          <w:i w:val="0"/>
        </w:rPr>
        <w:t>Harley Davidson, 55</w:t>
      </w:r>
    </w:p>
    <w:p>
      <w:pPr>
        <w:spacing w:after="80"/>
      </w:pPr>
      <w:r>
        <w:rPr>
          <w:b w:val="0"/>
          <w:i w:val="0"/>
        </w:rPr>
        <w:t>sức khỏe</w:t>
      </w:r>
    </w:p>
    <w:p>
      <w:pPr>
        <w:spacing w:after="80"/>
      </w:pPr>
      <w:r>
        <w:rPr>
          <w:b w:val="0"/>
          <w:i w:val="0"/>
        </w:rPr>
        <w:t>cảm xúc, 69–71</w:t>
      </w:r>
    </w:p>
    <w:p>
      <w:pPr>
        <w:spacing w:after="80"/>
      </w:pPr>
      <w:r>
        <w:rPr>
          <w:b w:val="0"/>
          <w:i w:val="0"/>
        </w:rPr>
        <w:t>trí tuệ, 72–73</w:t>
      </w:r>
    </w:p>
    <w:p>
      <w:pPr>
        <w:spacing w:after="80"/>
      </w:pPr>
      <w:r>
        <w:rPr>
          <w:b w:val="0"/>
          <w:i w:val="0"/>
        </w:rPr>
        <w:t>tinh thần, 66, 68</w:t>
      </w:r>
    </w:p>
    <w:p>
      <w:pPr>
        <w:spacing w:after="80"/>
      </w:pPr>
      <w:r>
        <w:rPr>
          <w:b w:val="0"/>
          <w:i w:val="0"/>
        </w:rPr>
        <w:t>quyền lực thứ bậc, 50</w:t>
      </w:r>
    </w:p>
    <w:p>
      <w:pPr>
        <w:spacing w:after="80"/>
      </w:pPr>
      <w:r>
        <w:rPr>
          <w:b w:val="0"/>
          <w:i w:val="0"/>
        </w:rPr>
        <w:t>làm chủ mối quan hệ toàn diện, 79–82</w:t>
      </w:r>
    </w:p>
    <w:p>
      <w:pPr>
        <w:spacing w:after="80"/>
      </w:pPr>
      <w:r>
        <w:rPr>
          <w:b w:val="0"/>
          <w:i w:val="0"/>
        </w:rPr>
        <w:t>khiêm tốn, 23, 70, 91</w:t>
      </w:r>
    </w:p>
    <w:p>
      <w:pPr>
        <w:spacing w:after="80"/>
      </w:pPr>
      <w:r>
        <w:rPr>
          <w:b w:val="0"/>
          <w:i w:val="0"/>
        </w:rPr>
        <w:t>làm chủ trách nhiệm 100 phần trăm</w:t>
      </w:r>
    </w:p>
    <w:p>
      <w:pPr>
        <w:spacing w:after="80"/>
      </w:pPr>
      <w:r>
        <w:rPr>
          <w:b w:val="0"/>
          <w:i w:val="0"/>
        </w:rPr>
        <w:t>sung túc, 101–104</w:t>
      </w:r>
    </w:p>
    <w:p>
      <w:pPr>
        <w:spacing w:after="80"/>
      </w:pPr>
      <w:r>
        <w:rPr>
          <w:b w:val="0"/>
          <w:i w:val="0"/>
        </w:rPr>
        <w:t>che giấu tài năng, 104–107</w:t>
      </w:r>
    </w:p>
    <w:p>
      <w:pPr>
        <w:spacing w:after="80"/>
      </w:pPr>
      <w:r>
        <w:rPr>
          <w:b w:val="0"/>
          <w:i w:val="0"/>
        </w:rPr>
        <w:t>hệ thống thủy lực, 94–95</w:t>
      </w:r>
    </w:p>
    <w:p>
      <w:pPr>
        <w:spacing w:after="80"/>
      </w:pPr>
      <w:r>
        <w:rPr>
          <w:b w:val="0"/>
          <w:i w:val="0"/>
        </w:rPr>
        <w:t>không hành động, 36</w:t>
      </w:r>
    </w:p>
    <w:p>
      <w:pPr>
        <w:spacing w:after="80"/>
      </w:pPr>
      <w:r>
        <w:rPr>
          <w:b w:val="0"/>
          <w:i w:val="0"/>
        </w:rPr>
        <w:t>hòa nhập, 79</w:t>
      </w:r>
    </w:p>
    <w:p>
      <w:pPr>
        <w:spacing w:after="80"/>
      </w:pPr>
      <w:r>
        <w:rPr>
          <w:b w:val="0"/>
          <w:i w:val="0"/>
        </w:rPr>
        <w:t>ảnh hưởng, 3–5, 11, 44, 50, 95</w:t>
      </w:r>
    </w:p>
    <w:p>
      <w:pPr>
        <w:spacing w:after="80"/>
      </w:pPr>
      <w:r>
        <w:rPr>
          <w:b w:val="0"/>
          <w:i w:val="0"/>
        </w:rPr>
        <w:t>đổi mới sáng tạo, 79</w:t>
      </w:r>
    </w:p>
    <w:p>
      <w:pPr>
        <w:spacing w:after="80"/>
      </w:pPr>
      <w:r>
        <w:rPr>
          <w:b w:val="0"/>
          <w:i w:val="0"/>
        </w:rPr>
        <w:t>làm chủ đổi mới sáng tạo, 53</w:t>
      </w:r>
    </w:p>
    <w:p>
      <w:pPr>
        <w:spacing w:after="80"/>
      </w:pPr>
      <w:r>
        <w:rPr>
          <w:b w:val="0"/>
          <w:i w:val="0"/>
        </w:rPr>
        <w:t>người tuân thủ, 54</w:t>
      </w:r>
    </w:p>
    <w:p>
      <w:pPr>
        <w:spacing w:after="80"/>
      </w:pPr>
      <w:r>
        <w:rPr>
          <w:b w:val="0"/>
          <w:i w:val="0"/>
        </w:rPr>
        <w:t>các công nghệ hội tụ, 61</w:t>
      </w:r>
    </w:p>
    <w:p>
      <w:pPr>
        <w:spacing w:after="80"/>
      </w:pPr>
      <w:r>
        <w:rPr>
          <w:b w:val="0"/>
          <w:i w:val="0"/>
        </w:rPr>
        <w:t>thay đổi nhân khẩu học, 61</w:t>
      </w:r>
    </w:p>
    <w:p>
      <w:pPr>
        <w:spacing w:after="80"/>
      </w:pPr>
      <w:r>
        <w:rPr>
          <w:b w:val="0"/>
          <w:i w:val="0"/>
        </w:rPr>
        <w:t>tăng trưởng mạnh mẽ, 60</w:t>
      </w:r>
    </w:p>
    <w:p>
      <w:pPr>
        <w:spacing w:after="80"/>
      </w:pPr>
      <w:r>
        <w:rPr>
          <w:b w:val="0"/>
          <w:i w:val="0"/>
        </w:rPr>
        <w:t>sự kiện, bất ngờ, 59–60</w:t>
      </w:r>
    </w:p>
    <w:p>
      <w:pPr>
        <w:spacing w:after="80"/>
      </w:pPr>
      <w:r>
        <w:rPr>
          <w:b w:val="0"/>
          <w:i w:val="0"/>
        </w:rPr>
        <w:t>thất bại, bất ngờ, 59</w:t>
      </w:r>
    </w:p>
    <w:p>
      <w:pPr>
        <w:spacing w:after="80"/>
      </w:pPr>
      <w:r>
        <w:rPr>
          <w:b w:val="0"/>
          <w:i w:val="0"/>
        </w:rPr>
        <w:t>thay đổi cấu trúc thị trường/ngành, 60–61</w:t>
      </w:r>
    </w:p>
    <w:p>
      <w:pPr>
        <w:spacing w:after="80"/>
      </w:pPr>
      <w:r>
        <w:rPr>
          <w:b w:val="0"/>
          <w:i w:val="0"/>
        </w:rPr>
        <w:t>kiến thức mới, 62</w:t>
      </w:r>
    </w:p>
    <w:p>
      <w:pPr>
        <w:spacing w:after="80"/>
      </w:pPr>
      <w:r>
        <w:rPr>
          <w:b w:val="0"/>
          <w:i w:val="0"/>
        </w:rPr>
        <w:t>người không tuân thủ, 54–56</w:t>
      </w:r>
    </w:p>
    <w:p>
      <w:pPr>
        <w:spacing w:after="80"/>
      </w:pPr>
      <w:r>
        <w:rPr>
          <w:b w:val="0"/>
          <w:i w:val="0"/>
        </w:rPr>
        <w:t>chủ nghĩa cơ hội, 53–54</w:t>
      </w:r>
    </w:p>
    <w:p>
      <w:pPr>
        <w:spacing w:after="80"/>
      </w:pPr>
      <w:r>
        <w:rPr>
          <w:b w:val="0"/>
          <w:i w:val="0"/>
        </w:rPr>
        <w:t>thay đổi nhận thức, 61–62</w:t>
      </w:r>
    </w:p>
    <w:p>
      <w:pPr>
        <w:spacing w:after="80"/>
      </w:pPr>
      <w:r>
        <w:rPr>
          <w:b w:val="0"/>
          <w:i w:val="0"/>
        </w:rPr>
        <w:t>điểm yếu của quy trình, 60</w:t>
      </w:r>
    </w:p>
    <w:p>
      <w:pPr>
        <w:spacing w:after="80"/>
      </w:pPr>
      <w:r>
        <w:rPr>
          <w:b w:val="0"/>
          <w:i w:val="0"/>
        </w:rPr>
        <w:t>thành công, bất ngờ, 59</w:t>
      </w:r>
    </w:p>
    <w:p>
      <w:pPr>
        <w:spacing w:after="80"/>
      </w:pPr>
      <w:r>
        <w:rPr>
          <w:b w:val="0"/>
          <w:i w:val="0"/>
        </w:rPr>
        <w:t>thế giới ảo, 56–58</w:t>
      </w:r>
    </w:p>
    <w:p>
      <w:pPr>
        <w:spacing w:after="80"/>
      </w:pPr>
      <w:r>
        <w:rPr>
          <w:b w:val="0"/>
          <w:i w:val="0"/>
        </w:rPr>
        <w:t>lãnh đạo truyền cảm hứng, 46, 123, 127</w:t>
      </w:r>
    </w:p>
    <w:p>
      <w:pPr>
        <w:spacing w:after="80"/>
      </w:pPr>
      <w:r>
        <w:rPr>
          <w:b w:val="0"/>
          <w:i w:val="0"/>
        </w:rPr>
        <w:t>sức khỏe trí tuệ, 72–73</w:t>
      </w:r>
    </w:p>
    <w:p>
      <w:pPr>
        <w:spacing w:after="80"/>
      </w:pPr>
      <w:r>
        <w:rPr>
          <w:b w:val="0"/>
          <w:i w:val="0"/>
        </w:rPr>
        <w:t>phương pháp vấn đề/tình huống/hành động/kết quả (ISAR), 33</w:t>
      </w:r>
    </w:p>
    <w:p>
      <w:pPr>
        <w:spacing w:after="80"/>
      </w:pPr>
      <w:r>
        <w:rPr>
          <w:b w:val="0"/>
          <w:i w:val="0"/>
        </w:rPr>
        <w:t>niềm vui, 96–98</w:t>
      </w:r>
    </w:p>
    <w:p>
      <w:pPr>
        <w:spacing w:after="80"/>
      </w:pPr>
      <w:r>
        <w:rPr>
          <w:b w:val="0"/>
          <w:i w:val="0"/>
        </w:rPr>
        <w:t>không phán xét, 32, 102, 124</w:t>
      </w:r>
    </w:p>
    <w:p>
      <w:pPr>
        <w:spacing w:after="80"/>
      </w:pPr>
      <w:r>
        <w:rPr>
          <w:b w:val="0"/>
          <w:i w:val="0"/>
        </w:rPr>
        <w:t>Kroc, R., 59</w:t>
      </w:r>
    </w:p>
    <w:p>
      <w:pPr>
        <w:spacing w:after="80"/>
      </w:pPr>
      <w:r>
        <w:rPr>
          <w:b w:val="0"/>
          <w:i w:val="0"/>
        </w:rPr>
        <w:t>lãnh đạo, 9–11, 56</w:t>
      </w:r>
    </w:p>
    <w:p>
      <w:pPr>
        <w:spacing w:after="80"/>
      </w:pPr>
      <w:r>
        <w:rPr>
          <w:b w:val="0"/>
          <w:i w:val="0"/>
        </w:rPr>
        <w:t>truyền cảm hứng, 46, 123, 127</w:t>
      </w:r>
    </w:p>
    <w:p>
      <w:pPr>
        <w:spacing w:after="80"/>
      </w:pPr>
      <w:r>
        <w:rPr>
          <w:b w:val="0"/>
          <w:i w:val="0"/>
        </w:rPr>
        <w:t>phao cứu sinh, 75–76</w:t>
      </w:r>
    </w:p>
    <w:p>
      <w:pPr>
        <w:spacing w:after="80"/>
      </w:pPr>
      <w:r>
        <w:rPr>
          <w:b w:val="0"/>
          <w:i w:val="0"/>
        </w:rPr>
        <w:t>điểm kiểm soát, 3–4</w:t>
      </w:r>
    </w:p>
    <w:p>
      <w:pPr>
        <w:spacing w:after="80"/>
      </w:pPr>
      <w:r>
        <w:rPr>
          <w:b w:val="0"/>
          <w:i w:val="0"/>
        </w:rPr>
        <w:t>McDonald, 59</w:t>
      </w:r>
    </w:p>
    <w:p>
      <w:pPr>
        <w:spacing w:after="80"/>
      </w:pPr>
      <w:r>
        <w:rPr>
          <w:b w:val="0"/>
          <w:i w:val="0"/>
        </w:rPr>
        <w:t>Diễn đàn CEO MacKay, 41–42</w:t>
      </w:r>
    </w:p>
    <w:p>
      <w:pPr>
        <w:spacing w:after="80"/>
      </w:pPr>
      <w:r>
        <w:rPr>
          <w:b w:val="0"/>
          <w:i w:val="0"/>
        </w:rPr>
        <w:t>thay đổi cấu trúc thị trường/ngành, 60–61</w:t>
      </w:r>
    </w:p>
    <w:p>
      <w:pPr>
        <w:spacing w:after="80"/>
      </w:pPr>
      <w:r>
        <w:rPr>
          <w:b w:val="0"/>
          <w:i w:val="0"/>
        </w:rPr>
        <w:t>ý nghĩa, 69, 97–98</w:t>
      </w:r>
    </w:p>
    <w:p>
      <w:pPr>
        <w:spacing w:after="80"/>
      </w:pPr>
      <w:r>
        <w:rPr>
          <w:b w:val="0"/>
          <w:i w:val="0"/>
        </w:rPr>
        <w:t>tinh thần</w:t>
      </w:r>
    </w:p>
    <w:p>
      <w:pPr>
        <w:spacing w:after="80"/>
      </w:pPr>
      <w:r>
        <w:rPr>
          <w:b w:val="0"/>
          <w:i w:val="0"/>
        </w:rPr>
        <w:t>sức khỏe, 66, 68</w:t>
      </w:r>
    </w:p>
    <w:p>
      <w:pPr>
        <w:spacing w:after="80"/>
      </w:pPr>
      <w:r>
        <w:rPr>
          <w:b w:val="0"/>
          <w:i w:val="0"/>
        </w:rPr>
        <w:t>sự kiên cường, 10–13</w:t>
      </w:r>
    </w:p>
    <w:p>
      <w:pPr>
        <w:spacing w:after="80"/>
      </w:pPr>
      <w:r>
        <w:rPr>
          <w:b w:val="0"/>
          <w:i w:val="0"/>
        </w:rPr>
        <w:t>Merck Pharmaceuticals, 41</w:t>
      </w:r>
    </w:p>
    <w:p>
      <w:pPr>
        <w:spacing w:after="80"/>
      </w:pPr>
      <w:r>
        <w:rPr>
          <w:b w:val="0"/>
          <w:i w:val="0"/>
        </w:rPr>
        <w:t>cách tiếp cận MVE, 26</w:t>
      </w:r>
    </w:p>
    <w:p>
      <w:pPr>
        <w:spacing w:after="80"/>
      </w:pPr>
      <w:r>
        <w:rPr>
          <w:b w:val="0"/>
          <w:i w:val="0"/>
        </w:rPr>
        <w:t>nhu cầu, 5, 87, 88</w:t>
      </w:r>
    </w:p>
    <w:p>
      <w:pPr>
        <w:spacing w:after="80"/>
      </w:pPr>
      <w:r>
        <w:rPr>
          <w:b w:val="0"/>
          <w:i w:val="0"/>
        </w:rPr>
        <w:t>cảm xúc tiêu cực, 22, 109–111</w:t>
      </w:r>
    </w:p>
    <w:p>
      <w:pPr>
        <w:spacing w:after="80"/>
      </w:pPr>
      <w:r>
        <w:rPr>
          <w:b w:val="0"/>
          <w:i w:val="0"/>
        </w:rPr>
        <w:t>kiến thức mới, 62</w:t>
      </w:r>
    </w:p>
    <w:p>
      <w:pPr>
        <w:spacing w:after="80"/>
      </w:pPr>
      <w:r>
        <w:rPr>
          <w:b w:val="0"/>
          <w:i w:val="0"/>
        </w:rPr>
        <w:t>đổi mới phi quy ước, 54–56</w:t>
      </w:r>
    </w:p>
    <w:p>
      <w:pPr>
        <w:spacing w:after="80"/>
      </w:pPr>
      <w:r>
        <w:rPr>
          <w:b w:val="0"/>
          <w:i w:val="0"/>
        </w:rPr>
        <w:t>áp lực chuẩn mực, 112–114</w:t>
      </w:r>
    </w:p>
    <w:p>
      <w:pPr>
        <w:spacing w:after="80"/>
      </w:pPr>
      <w:r>
        <w:rPr>
          <w:b w:val="0"/>
          <w:i w:val="0"/>
        </w:rPr>
        <w:t>One Percent Solution®, 123</w:t>
      </w:r>
    </w:p>
    <w:p>
      <w:pPr>
        <w:spacing w:after="80"/>
      </w:pPr>
      <w:r>
        <w:rPr>
          <w:b w:val="0"/>
          <w:i w:val="0"/>
        </w:rPr>
        <w:t>chủ nghĩa cơ hội, 53–54</w:t>
      </w:r>
    </w:p>
    <w:p>
      <w:pPr>
        <w:spacing w:after="80"/>
      </w:pPr>
      <w:r>
        <w:rPr>
          <w:b w:val="0"/>
          <w:i w:val="0"/>
        </w:rPr>
        <w:t>sự lạc quan, 11</w:t>
      </w:r>
    </w:p>
    <w:p>
      <w:pPr>
        <w:spacing w:after="80"/>
      </w:pPr>
      <w:r>
        <w:rPr>
          <w:b w:val="0"/>
          <w:i w:val="0"/>
        </w:rPr>
        <w:t>Nguyên tắc Mặt nạ Oxy, 123</w:t>
      </w:r>
    </w:p>
    <w:p>
      <w:pPr>
        <w:spacing w:after="80"/>
      </w:pPr>
      <w:r>
        <w:rPr>
          <w:b w:val="0"/>
          <w:i w:val="0"/>
        </w:rPr>
        <w:t>đam mê, 5, 51</w:t>
      </w:r>
    </w:p>
    <w:p>
      <w:pPr>
        <w:spacing w:after="80"/>
      </w:pPr>
      <w:r>
        <w:rPr>
          <w:b w:val="0"/>
          <w:i w:val="0"/>
        </w:rPr>
        <w:t>làm chủ đam mê</w:t>
      </w:r>
    </w:p>
    <w:p>
      <w:pPr>
        <w:spacing w:after="80"/>
      </w:pPr>
      <w:r>
        <w:rPr>
          <w:b w:val="0"/>
          <w:i w:val="0"/>
        </w:rPr>
        <w:t>ứng dụng, 94</w:t>
      </w:r>
    </w:p>
    <w:p>
      <w:pPr>
        <w:spacing w:after="80"/>
      </w:pPr>
      <w:r>
        <w:rPr>
          <w:b w:val="0"/>
          <w:i w:val="0"/>
        </w:rPr>
        <w:t>phi thường, 87–90</w:t>
      </w:r>
    </w:p>
    <w:p>
      <w:pPr>
        <w:spacing w:after="80"/>
      </w:pPr>
      <w:r>
        <w:rPr>
          <w:b w:val="0"/>
          <w:i w:val="0"/>
        </w:rPr>
        <w:t>niềm vui, 96–98</w:t>
      </w:r>
    </w:p>
    <w:p>
      <w:pPr>
        <w:spacing w:after="80"/>
      </w:pPr>
      <w:r>
        <w:rPr>
          <w:b w:val="0"/>
          <w:i w:val="0"/>
        </w:rPr>
        <w:t>giới hạn, 93–96</w:t>
      </w:r>
    </w:p>
    <w:p>
      <w:pPr>
        <w:spacing w:after="80"/>
      </w:pPr>
      <w:r>
        <w:rPr>
          <w:b w:val="0"/>
          <w:i w:val="0"/>
        </w:rPr>
        <w:t>mục đích, 90–93</w:t>
      </w:r>
    </w:p>
    <w:p>
      <w:pPr>
        <w:spacing w:after="80"/>
      </w:pPr>
      <w:r>
        <w:rPr>
          <w:b w:val="0"/>
          <w:i w:val="0"/>
        </w:rPr>
        <w:t>áp lực từ bạn bè, 112, 113</w:t>
      </w:r>
    </w:p>
    <w:p>
      <w:pPr>
        <w:spacing w:after="80"/>
      </w:pPr>
      <w:r>
        <w:rPr>
          <w:b w:val="0"/>
          <w:i w:val="0"/>
        </w:rPr>
        <w:t>nhận thức, 61–62</w:t>
      </w:r>
    </w:p>
    <w:p>
      <w:pPr>
        <w:spacing w:after="80"/>
      </w:pPr>
      <w:r>
        <w:rPr>
          <w:b w:val="0"/>
          <w:i w:val="0"/>
        </w:rPr>
        <w:t>chủ nghĩa bi quan, 11</w:t>
      </w:r>
    </w:p>
    <w:p>
      <w:pPr>
        <w:spacing w:after="80"/>
      </w:pPr>
      <w:r>
        <w:rPr>
          <w:b w:val="0"/>
          <w:i w:val="0"/>
        </w:rPr>
        <w:t>ưu tiên, 63–68</w:t>
      </w:r>
    </w:p>
    <w:p>
      <w:pPr>
        <w:spacing w:after="80"/>
      </w:pPr>
      <w:r>
        <w:rPr>
          <w:b w:val="0"/>
          <w:i w:val="0"/>
        </w:rPr>
        <w:t>làm chủ sức khỏe một cách chủ động</w:t>
      </w:r>
    </w:p>
    <w:p>
      <w:pPr>
        <w:spacing w:after="80"/>
      </w:pPr>
      <w:r>
        <w:rPr>
          <w:b w:val="0"/>
          <w:i w:val="0"/>
        </w:rPr>
        <w:t>sức khỏe cảm xúc, 69–71</w:t>
      </w:r>
    </w:p>
    <w:p>
      <w:pPr>
        <w:spacing w:after="80"/>
      </w:pPr>
      <w:r>
        <w:rPr>
          <w:b w:val="0"/>
          <w:i w:val="0"/>
        </w:rPr>
        <w:t>sức khỏe trí tuệ, 72–73</w:t>
      </w:r>
    </w:p>
    <w:p>
      <w:pPr>
        <w:spacing w:after="80"/>
      </w:pPr>
      <w:r>
        <w:rPr>
          <w:b w:val="0"/>
          <w:i w:val="0"/>
        </w:rPr>
        <w:t>ưu tiên, 63–68</w:t>
      </w:r>
    </w:p>
    <w:p>
      <w:pPr>
        <w:spacing w:after="80"/>
      </w:pPr>
      <w:r>
        <w:rPr>
          <w:b w:val="0"/>
          <w:i w:val="0"/>
        </w:rPr>
        <w:t>sự trì hoãn, 10</w:t>
      </w:r>
    </w:p>
    <w:p>
      <w:pPr>
        <w:spacing w:after="80"/>
      </w:pPr>
      <w:r>
        <w:rPr>
          <w:b w:val="0"/>
          <w:i w:val="0"/>
        </w:rPr>
        <w:t>năng suất, 11, 64, 65</w:t>
      </w:r>
    </w:p>
    <w:p>
      <w:pPr>
        <w:spacing w:after="80"/>
      </w:pPr>
      <w:r>
        <w:rPr>
          <w:b w:val="0"/>
          <w:i w:val="0"/>
        </w:rPr>
        <w:t>Prudential Insurance, 113</w:t>
      </w:r>
    </w:p>
    <w:p>
      <w:pPr>
        <w:spacing w:after="80"/>
      </w:pPr>
      <w:r>
        <w:rPr>
          <w:b w:val="0"/>
          <w:i w:val="0"/>
        </w:rPr>
        <w:t>hình phạt, 50</w:t>
      </w:r>
    </w:p>
    <w:p>
      <w:pPr>
        <w:spacing w:after="80"/>
      </w:pPr>
      <w:r>
        <w:rPr>
          <w:b w:val="0"/>
          <w:i w:val="0"/>
        </w:rPr>
        <w:t>có đi có lại, 78</w:t>
      </w:r>
    </w:p>
    <w:p>
      <w:pPr>
        <w:spacing w:after="80"/>
      </w:pPr>
      <w:r>
        <w:rPr>
          <w:b w:val="0"/>
          <w:i w:val="0"/>
        </w:rPr>
        <w:t>đối tượng quy chiếu, 51</w:t>
      </w:r>
    </w:p>
    <w:p>
      <w:pPr>
        <w:spacing w:after="80"/>
      </w:pPr>
      <w:r>
        <w:rPr>
          <w:b w:val="0"/>
          <w:i w:val="0"/>
        </w:rPr>
        <w:t>làm chủ mối quan hệ, 84</w:t>
      </w:r>
    </w:p>
    <w:p>
      <w:pPr>
        <w:spacing w:after="80"/>
      </w:pPr>
      <w:r>
        <w:rPr>
          <w:b w:val="0"/>
          <w:i w:val="0"/>
        </w:rPr>
        <w:t>thay đổi và hỗ trợ, 82–84</w:t>
      </w:r>
    </w:p>
    <w:p>
      <w:pPr>
        <w:spacing w:after="80"/>
      </w:pPr>
      <w:r>
        <w:rPr>
          <w:b w:val="0"/>
          <w:i w:val="0"/>
        </w:rPr>
        <w:t>evergreen/cố vấn đáng tin cậy</w:t>
      </w:r>
    </w:p>
    <w:p>
      <w:pPr>
        <w:spacing w:after="80"/>
      </w:pPr>
      <w:r>
        <w:rPr>
          <w:b w:val="0"/>
          <w:i w:val="0"/>
        </w:rPr>
        <w:t>mối quan hệ, 77–79</w:t>
      </w:r>
    </w:p>
    <w:p>
      <w:pPr>
        <w:spacing w:after="80"/>
      </w:pPr>
      <w:r>
        <w:rPr>
          <w:b w:val="0"/>
          <w:i w:val="0"/>
        </w:rPr>
        <w:t>làm chủ toàn diện, 79–82</w:t>
      </w:r>
    </w:p>
    <w:p>
      <w:pPr>
        <w:spacing w:after="80"/>
      </w:pPr>
      <w:r>
        <w:rPr>
          <w:b w:val="0"/>
          <w:i w:val="0"/>
        </w:rPr>
        <w:t>phao cứu sinh, 75–76</w:t>
      </w:r>
    </w:p>
    <w:p>
      <w:pPr>
        <w:spacing w:after="80"/>
      </w:pPr>
      <w:r>
        <w:rPr>
          <w:b w:val="0"/>
          <w:i w:val="0"/>
        </w:rPr>
        <w:t>khả năng phục hồi, 70–71</w:t>
      </w:r>
    </w:p>
    <w:p>
      <w:pPr>
        <w:spacing w:after="80"/>
      </w:pPr>
      <w:r>
        <w:rPr>
          <w:b w:val="0"/>
          <w:i w:val="0"/>
        </w:rPr>
        <w:t>tôn trọng, 20–21</w:t>
      </w:r>
    </w:p>
    <w:p>
      <w:pPr>
        <w:spacing w:after="80"/>
      </w:pPr>
      <w:r>
        <w:rPr>
          <w:b w:val="0"/>
          <w:i w:val="0"/>
        </w:rPr>
        <w:t>trách nhiệm, 80, 98, 102–106</w:t>
      </w:r>
    </w:p>
    <w:p>
      <w:pPr>
        <w:spacing w:after="80"/>
      </w:pPr>
      <w:r>
        <w:rPr>
          <w:b w:val="0"/>
          <w:i w:val="0"/>
        </w:rPr>
        <w:t>phần thưởng, 50</w:t>
      </w:r>
    </w:p>
    <w:p>
      <w:pPr>
        <w:spacing w:after="80"/>
      </w:pPr>
      <w:r>
        <w:rPr>
          <w:b w:val="0"/>
          <w:i w:val="0"/>
        </w:rPr>
        <w:t>Roebuck, 55</w:t>
      </w:r>
    </w:p>
    <w:p>
      <w:pPr>
        <w:spacing w:after="80"/>
      </w:pPr>
      <w:r>
        <w:rPr>
          <w:b w:val="0"/>
          <w:i w:val="0"/>
        </w:rPr>
        <w:t>đổ lỗi cho người khác, 116</w:t>
      </w:r>
    </w:p>
    <w:p>
      <w:pPr>
        <w:spacing w:after="80"/>
      </w:pPr>
      <w:r>
        <w:rPr>
          <w:b w:val="0"/>
          <w:i w:val="0"/>
        </w:rPr>
        <w:t>Sears, 55</w:t>
      </w:r>
    </w:p>
    <w:p>
      <w:pPr>
        <w:spacing w:after="80"/>
      </w:pPr>
      <w:r>
        <w:rPr>
          <w:b w:val="0"/>
          <w:i w:val="0"/>
        </w:rPr>
        <w:t>tự thích nghi, 69</w:t>
      </w:r>
    </w:p>
    <w:p>
      <w:pPr>
        <w:spacing w:after="80"/>
      </w:pPr>
      <w:r>
        <w:rPr>
          <w:b w:val="0"/>
          <w:i w:val="0"/>
        </w:rPr>
        <w:t>tự nhận thức, 22–25, 29, 69</w:t>
      </w:r>
    </w:p>
    <w:p>
      <w:pPr>
        <w:spacing w:after="80"/>
      </w:pPr>
      <w:r>
        <w:rPr>
          <w:b w:val="0"/>
          <w:i w:val="0"/>
        </w:rPr>
        <w:t>lòng tự trọng, 7–8, 21, 102, 109</w:t>
      </w:r>
    </w:p>
    <w:p>
      <w:pPr>
        <w:spacing w:after="80"/>
      </w:pPr>
      <w:r>
        <w:rPr>
          <w:b w:val="0"/>
          <w:i w:val="0"/>
        </w:rPr>
        <w:t>tự nói chuyện với bản thân, 49, 68</w:t>
      </w:r>
    </w:p>
    <w:p>
      <w:pPr>
        <w:spacing w:after="80"/>
      </w:pPr>
      <w:r>
        <w:rPr>
          <w:b w:val="0"/>
          <w:i w:val="0"/>
        </w:rPr>
        <w:t>giá trị bản thân, 7, 16, 104</w:t>
      </w:r>
    </w:p>
    <w:p>
      <w:pPr>
        <w:spacing w:after="80"/>
      </w:pPr>
      <w:r>
        <w:rPr>
          <w:b w:val="0"/>
          <w:i w:val="0"/>
        </w:rPr>
        <w:t>Sentient Strategy®, 42</w:t>
      </w:r>
    </w:p>
    <w:p>
      <w:pPr>
        <w:spacing w:after="80"/>
      </w:pPr>
      <w:r>
        <w:rPr>
          <w:b w:val="0"/>
          <w:i w:val="0"/>
        </w:rPr>
        <w:t>những trải nghiệm chung, 28–29</w:t>
      </w:r>
    </w:p>
    <w:p>
      <w:pPr>
        <w:spacing w:after="80"/>
      </w:pPr>
      <w:r>
        <w:rPr>
          <w:b w:val="0"/>
          <w:i w:val="0"/>
        </w:rPr>
        <w:t>làm chủ những trải nghiệm chung</w:t>
      </w:r>
    </w:p>
    <w:p>
      <w:pPr>
        <w:spacing w:after="80"/>
      </w:pPr>
      <w:r>
        <w:rPr>
          <w:b w:val="0"/>
          <w:i w:val="0"/>
        </w:rPr>
        <w:t>cuộc sống và nghề nghiệp, 31–32</w:t>
      </w:r>
    </w:p>
    <w:p>
      <w:pPr>
        <w:spacing w:after="80"/>
      </w:pPr>
      <w:r>
        <w:rPr>
          <w:b w:val="0"/>
          <w:i w:val="0"/>
        </w:rPr>
        <w:t>tiêu cực, 36</w:t>
      </w:r>
    </w:p>
    <w:p>
      <w:pPr>
        <w:spacing w:after="80"/>
      </w:pPr>
      <w:r>
        <w:rPr>
          <w:b w:val="0"/>
          <w:i w:val="0"/>
        </w:rPr>
        <w:t>cơ hội để, 33</w:t>
      </w:r>
    </w:p>
    <w:p>
      <w:pPr>
        <w:spacing w:after="80"/>
      </w:pPr>
      <w:r>
        <w:rPr>
          <w:b w:val="0"/>
          <w:i w:val="0"/>
        </w:rPr>
        <w:t>sức mạnh của, 34–36</w:t>
      </w:r>
    </w:p>
    <w:p>
      <w:pPr>
        <w:spacing w:after="80"/>
      </w:pPr>
      <w:r>
        <w:rPr>
          <w:b w:val="0"/>
          <w:i w:val="0"/>
        </w:rPr>
        <w:t>nhật ký câu chuyện, 37–39</w:t>
      </w:r>
    </w:p>
    <w:p>
      <w:pPr>
        <w:spacing w:after="80"/>
      </w:pPr>
      <w:r>
        <w:rPr>
          <w:b w:val="0"/>
          <w:i w:val="0"/>
        </w:rPr>
        <w:t>hiện tượng người hướng dẫn trượt tuyết, 50</w:t>
      </w:r>
    </w:p>
    <w:p>
      <w:pPr>
        <w:spacing w:after="80"/>
      </w:pPr>
      <w:r>
        <w:rPr>
          <w:b w:val="0"/>
          <w:i w:val="0"/>
        </w:rPr>
        <w:t>sự tự mãn, 22</w:t>
      </w:r>
    </w:p>
    <w:p>
      <w:pPr>
        <w:spacing w:after="80"/>
      </w:pPr>
      <w:r>
        <w:rPr>
          <w:b w:val="0"/>
          <w:i w:val="0"/>
        </w:rPr>
        <w:t>đóng góp xã hội thành thạo, 42</w:t>
      </w:r>
    </w:p>
    <w:p>
      <w:pPr>
        <w:spacing w:after="80"/>
      </w:pPr>
      <w:r>
        <w:rPr>
          <w:b w:val="0"/>
          <w:i w:val="0"/>
        </w:rPr>
        <w:t>sự liên kết, 50–52</w:t>
      </w:r>
    </w:p>
    <w:p>
      <w:pPr>
        <w:spacing w:after="80"/>
      </w:pPr>
      <w:r>
        <w:rPr>
          <w:b w:val="0"/>
          <w:i w:val="0"/>
        </w:rPr>
        <w:t>tổ chức mang lại lợi ích, 41–44</w:t>
      </w:r>
    </w:p>
    <w:p>
      <w:pPr>
        <w:spacing w:after="80"/>
      </w:pPr>
      <w:r>
        <w:rPr>
          <w:b w:val="0"/>
          <w:i w:val="0"/>
        </w:rPr>
        <w:t>kinh doanh và, 44–47</w:t>
      </w:r>
    </w:p>
    <w:p>
      <w:pPr>
        <w:spacing w:after="80"/>
      </w:pPr>
      <w:r>
        <w:rPr>
          <w:b w:val="0"/>
          <w:i w:val="0"/>
        </w:rPr>
        <w:t>cửa kín nước, 47–49</w:t>
      </w:r>
    </w:p>
    <w:p>
      <w:pPr>
        <w:spacing w:after="80"/>
      </w:pPr>
      <w:r>
        <w:rPr>
          <w:b w:val="0"/>
          <w:i w:val="0"/>
        </w:rPr>
        <w:t>bằng chứng xã hội, 50</w:t>
      </w:r>
    </w:p>
    <w:p>
      <w:pPr>
        <w:spacing w:after="80"/>
      </w:pPr>
      <w:r>
        <w:rPr>
          <w:b w:val="0"/>
          <w:i w:val="0"/>
        </w:rPr>
        <w:t>phản hồi được yêu cầu, 28, 88–89</w:t>
      </w:r>
    </w:p>
    <w:p>
      <w:pPr>
        <w:spacing w:after="80"/>
      </w:pPr>
      <w:r>
        <w:rPr>
          <w:b w:val="0"/>
          <w:i w:val="0"/>
        </w:rPr>
        <w:t>cách tiếp cận hẹn hò nhanh, 56, 57</w:t>
      </w:r>
    </w:p>
    <w:p>
      <w:pPr>
        <w:spacing w:after="80"/>
      </w:pPr>
      <w:r>
        <w:rPr>
          <w:b w:val="0"/>
          <w:i w:val="0"/>
        </w:rPr>
        <w:t>nhật ký câu chuyện, 36, 37, 39</w:t>
      </w:r>
    </w:p>
    <w:p>
      <w:pPr>
        <w:spacing w:after="80"/>
      </w:pPr>
      <w:r>
        <w:rPr>
          <w:b w:val="0"/>
          <w:i w:val="0"/>
        </w:rPr>
        <w:t>chiến lược, 1, 6, 42, 46, 50, 95, 127</w:t>
      </w:r>
    </w:p>
    <w:p>
      <w:pPr>
        <w:spacing w:after="80"/>
      </w:pPr>
      <w:r>
        <w:rPr>
          <w:b w:val="0"/>
          <w:i w:val="0"/>
        </w:rPr>
        <w:t>điểm mạnh, 4–7</w:t>
      </w:r>
    </w:p>
    <w:p>
      <w:pPr>
        <w:spacing w:after="80"/>
      </w:pPr>
      <w:r>
        <w:rPr>
          <w:b w:val="0"/>
          <w:i w:val="0"/>
        </w:rPr>
        <w:t>căng thẳng, 63–65</w:t>
      </w:r>
    </w:p>
    <w:p>
      <w:pPr>
        <w:spacing w:after="80"/>
      </w:pPr>
      <w:r>
        <w:rPr>
          <w:b w:val="0"/>
          <w:i w:val="0"/>
        </w:rPr>
        <w:t>thành công, 8, 9, 13, 22, 36, 48–50, 53, 58–60, 69, 71, 84, 94, 106, 123</w:t>
      </w:r>
    </w:p>
    <w:p>
      <w:pPr>
        <w:spacing w:after="80"/>
      </w:pPr>
      <w:r>
        <w:rPr>
          <w:b w:val="0"/>
          <w:i w:val="0"/>
        </w:rPr>
        <w:t>hạnh phúc nhân tạo, 14, 54, 96</w:t>
      </w:r>
    </w:p>
    <w:p>
      <w:pPr>
        <w:spacing w:after="80"/>
      </w:pPr>
      <w:r>
        <w:rPr>
          <w:b w:val="0"/>
          <w:i w:val="0"/>
        </w:rPr>
        <w:t>cách tiếp cận phản hồi 360°, 89</w:t>
      </w:r>
    </w:p>
    <w:p>
      <w:pPr>
        <w:spacing w:after="80"/>
      </w:pPr>
      <w:r>
        <w:rPr>
          <w:b w:val="0"/>
          <w:i w:val="0"/>
        </w:rPr>
        <w:t>nguyên tắc ngưỡng, 112–113</w:t>
      </w:r>
    </w:p>
    <w:p>
      <w:pPr>
        <w:spacing w:after="80"/>
      </w:pPr>
      <w:r>
        <w:rPr>
          <w:b w:val="0"/>
          <w:i w:val="0"/>
        </w:rPr>
        <w:t>làm chủ thời gian</w:t>
      </w:r>
    </w:p>
    <w:p>
      <w:pPr>
        <w:spacing w:after="80"/>
      </w:pPr>
      <w:r>
        <w:rPr>
          <w:b w:val="0"/>
          <w:i w:val="0"/>
        </w:rPr>
        <w:t>cái tôi, 7–10</w:t>
      </w:r>
    </w:p>
    <w:p>
      <w:pPr>
        <w:spacing w:after="80"/>
      </w:pPr>
      <w:r>
        <w:rPr>
          <w:b w:val="0"/>
          <w:i w:val="0"/>
        </w:rPr>
        <w:t>và năng lượng, 15–16</w:t>
      </w:r>
    </w:p>
    <w:p>
      <w:pPr>
        <w:spacing w:after="80"/>
      </w:pPr>
      <w:r>
        <w:rPr>
          <w:b w:val="0"/>
          <w:i w:val="0"/>
        </w:rPr>
        <w:t>hạnh phúc, 14–16</w:t>
      </w:r>
    </w:p>
    <w:p>
      <w:pPr>
        <w:spacing w:after="80"/>
      </w:pPr>
      <w:r>
        <w:rPr>
          <w:b w:val="0"/>
          <w:i w:val="0"/>
        </w:rPr>
        <w:t>điểm kiểm soát nội tại (locus of control), 3–4</w:t>
      </w:r>
    </w:p>
    <w:p>
      <w:pPr>
        <w:spacing w:after="80"/>
      </w:pPr>
      <w:r>
        <w:rPr>
          <w:b w:val="0"/>
          <w:i w:val="0"/>
        </w:rPr>
        <w:t>sự kiên cường tinh thần (mental toughness), 10–13</w:t>
      </w:r>
    </w:p>
    <w:p>
      <w:pPr>
        <w:spacing w:after="80"/>
      </w:pPr>
      <w:r>
        <w:rPr>
          <w:b w:val="0"/>
          <w:i w:val="0"/>
        </w:rPr>
        <w:t>điểm mạnh, 4–7</w:t>
      </w:r>
    </w:p>
    <w:p>
      <w:pPr>
        <w:spacing w:after="80"/>
      </w:pPr>
      <w:r>
        <w:rPr>
          <w:b w:val="0"/>
          <w:i w:val="0"/>
        </w:rPr>
        <w:t>bánh xe cuộc đời (wheel of life), 1–3</w:t>
      </w:r>
    </w:p>
    <w:p>
      <w:pPr>
        <w:spacing w:after="80"/>
      </w:pPr>
      <w:r>
        <w:rPr>
          <w:b w:val="0"/>
          <w:i w:val="0"/>
        </w:rPr>
        <w:t>niềm tin, 20, 31, 70, 75, 76, 78, 96, 120</w:t>
      </w:r>
    </w:p>
    <w:p>
      <w:pPr>
        <w:spacing w:after="80"/>
      </w:pPr>
      <w:r>
        <w:rPr>
          <w:b w:val="0"/>
          <w:i w:val="0"/>
        </w:rPr>
        <w:t>mối quan hệ cố vấn đáng tin cậy, 76–79</w:t>
      </w:r>
    </w:p>
    <w:p>
      <w:pPr>
        <w:spacing w:after="80"/>
      </w:pPr>
      <w:r>
        <w:rPr>
          <w:b w:val="0"/>
          <w:i w:val="0"/>
        </w:rPr>
        <w:t>nỗi bất hạnh, 16, 102, 110</w:t>
      </w:r>
    </w:p>
    <w:p>
      <w:pPr>
        <w:spacing w:after="80"/>
      </w:pPr>
      <w:r>
        <w:rPr>
          <w:b w:val="0"/>
          <w:i w:val="0"/>
        </w:rPr>
        <w:t>phản hồi không được yêu cầu, 28, 29</w:t>
      </w:r>
    </w:p>
    <w:p>
      <w:pPr>
        <w:spacing w:after="80"/>
      </w:pPr>
      <w:r>
        <w:rPr>
          <w:b w:val="0"/>
          <w:i w:val="0"/>
        </w:rPr>
        <w:t>sự khẩn cấp, 25, 95, 115–117</w:t>
      </w:r>
    </w:p>
    <w:p>
      <w:pPr>
        <w:spacing w:after="80"/>
      </w:pPr>
      <w:r>
        <w:rPr>
          <w:b w:val="0"/>
          <w:i w:val="0"/>
        </w:rPr>
        <w:t>sự dễ bị tổn thương, 29, 30, 76, 102, 124</w:t>
      </w:r>
    </w:p>
    <w:p>
      <w:pPr>
        <w:spacing w:after="80"/>
      </w:pPr>
      <w:r>
        <w:rPr>
          <w:b w:val="0"/>
          <w:i w:val="0"/>
        </w:rPr>
        <w:t>cửa kín nước (watertight doors), 47–49, 51, 101</w:t>
      </w:r>
    </w:p>
    <w:p>
      <w:pPr>
        <w:spacing w:after="80"/>
      </w:pPr>
      <w:r>
        <w:rPr>
          <w:b w:val="0"/>
          <w:i w:val="0"/>
        </w:rPr>
        <w:t>điểm yếu, 4, 60, 87, 89, 91</w:t>
      </w:r>
    </w:p>
    <w:p>
      <w:pPr>
        <w:spacing w:after="80"/>
      </w:pPr>
      <w:r>
        <w:rPr>
          <w:b w:val="0"/>
          <w:i w:val="0"/>
        </w:rPr>
        <w:t>bánh xe cuộc đời, 1–3</w:t>
      </w:r>
    </w:p>
    <w:p>
      <w:pPr>
        <w:jc w:val="center"/>
      </w:pPr>
      <w:r>
        <w:drawing>
          <wp:inline xmlns:a="http://schemas.openxmlformats.org/drawingml/2006/main" xmlns:pic="http://schemas.openxmlformats.org/drawingml/2006/picture">
            <wp:extent cx="5453249" cy="8229599"/>
            <wp:docPr id="20" name="Picture 20"/>
            <wp:cNvGraphicFramePr>
              <a:graphicFrameLocks noChangeAspect="1"/>
            </wp:cNvGraphicFramePr>
            <a:graphic>
              <a:graphicData uri="http://schemas.openxmlformats.org/drawingml/2006/picture">
                <pic:pic>
                  <pic:nvPicPr>
                    <pic:cNvPr id="0" name="backcover.jpg"/>
                    <pic:cNvPicPr/>
                  </pic:nvPicPr>
                  <pic:blipFill>
                    <a:blip r:embed="rId28"/>
                    <a:stretch>
                      <a:fillRect/>
                    </a:stretch>
                  </pic:blipFill>
                  <pic:spPr>
                    <a:xfrm>
                      <a:off x="0" y="0"/>
                      <a:ext cx="5453249" cy="8229599"/>
                    </a:xfrm>
                    <a:prstGeom prst="rect"/>
                  </pic:spPr>
                </pic:pic>
              </a:graphicData>
            </a:graphic>
          </wp:inline>
        </w:drawing>
      </w:r>
    </w:p>
    <w:p>
      <w:pPr>
        <w:pStyle w:val="Heading1"/>
      </w:pPr>
      <w:r>
        <w:rPr>
          <w:rFonts w:ascii="Calibri" w:hAnsi="Calibri"/>
          <w:b/>
          <w:i w:val="0"/>
          <w:sz w:val="40"/>
        </w:rPr>
        <w:t>CÁC TỰA SÁCH KHÁC TRONG BỘ SƯU TẬP QUẢN TRỊ NGUỒN NHÂN LỰC VÀ HÀNH VI TỔ CHỨC</w:t>
      </w:r>
    </w:p>
    <w:p>
      <w:pPr>
        <w:spacing w:after="80"/>
      </w:pPr>
      <w:r>
        <w:rPr>
          <w:b w:val="0"/>
          <w:i w:val="0"/>
        </w:rPr>
        <w:t>Michael Provitera, Đại học Barry, Biên tập viên</w:t>
      </w:r>
    </w:p>
    <w:p>
      <w:pPr>
        <w:spacing w:after="80"/>
      </w:pPr>
      <w:r>
        <w:rPr>
          <w:b w:val="0"/>
          <w:i w:val="0"/>
        </w:rPr>
        <w:t xml:space="preserve">• </w:t>
      </w:r>
      <w:r>
        <w:rPr>
          <w:b w:val="0"/>
          <w:i/>
        </w:rPr>
        <w:t>A.I. và Làm việc từ xa</w:t>
      </w:r>
      <w:r>
        <w:rPr>
          <w:b w:val="0"/>
          <w:i w:val="0"/>
        </w:rPr>
        <w:t xml:space="preserve"> của Tony Miller</w:t>
      </w:r>
    </w:p>
    <w:p>
      <w:pPr>
        <w:spacing w:after="80"/>
      </w:pPr>
      <w:r>
        <w:rPr>
          <w:b w:val="0"/>
          <w:i w:val="0"/>
        </w:rPr>
        <w:t xml:space="preserve">• </w:t>
      </w:r>
      <w:r>
        <w:rPr>
          <w:b w:val="0"/>
          <w:i/>
        </w:rPr>
        <w:t>Ông sếp tuyệt vời nhất!</w:t>
      </w:r>
      <w:r>
        <w:rPr>
          <w:b w:val="0"/>
          <w:i w:val="0"/>
        </w:rPr>
        <w:t xml:space="preserve"> của Duncan Ferguson, Toni M. Pristo, và John Furcon</w:t>
      </w:r>
    </w:p>
    <w:p>
      <w:pPr>
        <w:spacing w:after="80"/>
      </w:pPr>
      <w:r>
        <w:rPr>
          <w:b w:val="0"/>
          <w:i w:val="0"/>
        </w:rPr>
        <w:t xml:space="preserve">• </w:t>
      </w:r>
      <w:r>
        <w:rPr>
          <w:b w:val="0"/>
          <w:i/>
        </w:rPr>
        <w:t>Quản lý để có trách nhiệm giải trình</w:t>
      </w:r>
      <w:r>
        <w:rPr>
          <w:b w:val="0"/>
          <w:i w:val="0"/>
        </w:rPr>
        <w:t xml:space="preserve"> của Lynne Curry</w:t>
      </w:r>
    </w:p>
    <w:p>
      <w:pPr>
        <w:spacing w:after="80"/>
      </w:pPr>
      <w:r>
        <w:rPr>
          <w:b w:val="0"/>
          <w:i w:val="0"/>
        </w:rPr>
        <w:t xml:space="preserve">• </w:t>
      </w:r>
      <w:r>
        <w:rPr>
          <w:b w:val="0"/>
          <w:i/>
        </w:rPr>
        <w:t>Kết nối cảm xúc: Chiến lược EmC</w:t>
      </w:r>
      <w:r>
        <w:rPr>
          <w:b w:val="0"/>
          <w:i w:val="0"/>
        </w:rPr>
        <w:t xml:space="preserve"> của Lola Gershfeld và Ramin Sedehi</w:t>
      </w:r>
    </w:p>
    <w:p>
      <w:pPr>
        <w:spacing w:after="80"/>
      </w:pPr>
      <w:r>
        <w:rPr>
          <w:b w:val="0"/>
          <w:i w:val="0"/>
        </w:rPr>
        <w:t xml:space="preserve">• </w:t>
      </w:r>
      <w:r>
        <w:rPr>
          <w:b w:val="0"/>
          <w:i/>
        </w:rPr>
        <w:t>Những nguyên tắc cơ bản của Lãnh đạo Cấp độ Ba</w:t>
      </w:r>
      <w:r>
        <w:rPr>
          <w:b w:val="0"/>
          <w:i w:val="0"/>
        </w:rPr>
        <w:t xml:space="preserve"> của James G.S. Clawson</w:t>
      </w:r>
    </w:p>
    <w:p>
      <w:pPr>
        <w:spacing w:after="80"/>
      </w:pPr>
      <w:r>
        <w:rPr>
          <w:b w:val="0"/>
          <w:i w:val="0"/>
        </w:rPr>
        <w:t xml:space="preserve">• </w:t>
      </w:r>
      <w:r>
        <w:rPr>
          <w:b w:val="0"/>
          <w:i/>
        </w:rPr>
        <w:t>Lịch sự tại nơi làm việc</w:t>
      </w:r>
      <w:r>
        <w:rPr>
          <w:b w:val="0"/>
          <w:i w:val="0"/>
        </w:rPr>
        <w:t xml:space="preserve"> của Lewena Bayer</w:t>
      </w:r>
    </w:p>
    <w:p>
      <w:pPr>
        <w:spacing w:after="80"/>
      </w:pPr>
      <w:r>
        <w:rPr>
          <w:b w:val="0"/>
          <w:i w:val="0"/>
        </w:rPr>
        <w:t xml:space="preserve">• </w:t>
      </w:r>
      <w:r>
        <w:rPr>
          <w:b w:val="0"/>
          <w:i/>
        </w:rPr>
        <w:t>Dựa vào sự lịch sự</w:t>
      </w:r>
      <w:r>
        <w:rPr>
          <w:b w:val="0"/>
          <w:i w:val="0"/>
        </w:rPr>
        <w:t xml:space="preserve"> của Christian Masotti và Lewena Bayer</w:t>
      </w:r>
    </w:p>
    <w:p>
      <w:pPr>
        <w:spacing w:after="80"/>
      </w:pPr>
      <w:r>
        <w:rPr>
          <w:b w:val="0"/>
          <w:i w:val="0"/>
        </w:rPr>
        <w:t xml:space="preserve">• </w:t>
      </w:r>
      <w:r>
        <w:rPr>
          <w:b w:val="0"/>
          <w:i/>
        </w:rPr>
        <w:t>Vị CEO mới thành công</w:t>
      </w:r>
      <w:r>
        <w:rPr>
          <w:b w:val="0"/>
          <w:i w:val="0"/>
        </w:rPr>
        <w:t xml:space="preserve"> của Christian Muntean</w:t>
      </w:r>
    </w:p>
    <w:p>
      <w:pPr>
        <w:spacing w:after="80"/>
      </w:pPr>
      <w:r>
        <w:rPr>
          <w:b w:val="0"/>
          <w:i w:val="0"/>
        </w:rPr>
        <w:t xml:space="preserve">• </w:t>
      </w:r>
      <w:r>
        <w:rPr>
          <w:b w:val="0"/>
          <w:i/>
        </w:rPr>
        <w:t>Sự nhanh nhạy</w:t>
      </w:r>
      <w:r>
        <w:rPr>
          <w:b w:val="0"/>
          <w:i w:val="0"/>
        </w:rPr>
        <w:t xml:space="preserve"> của Michael Edmondson</w:t>
      </w:r>
    </w:p>
    <w:p>
      <w:pPr>
        <w:spacing w:after="80"/>
      </w:pPr>
      <w:r>
        <w:rPr>
          <w:b w:val="0"/>
          <w:i w:val="0"/>
        </w:rPr>
        <w:t xml:space="preserve">• </w:t>
      </w:r>
      <w:r>
        <w:rPr>
          <w:b w:val="0"/>
          <w:i/>
        </w:rPr>
        <w:t>Lãnh đạo định hướng theo điểm mạnh</w:t>
      </w:r>
      <w:r>
        <w:rPr>
          <w:b w:val="0"/>
          <w:i w:val="0"/>
        </w:rPr>
        <w:t xml:space="preserve"> của Matt L. Beadle</w:t>
      </w:r>
    </w:p>
    <w:p>
      <w:pPr>
        <w:spacing w:after="80"/>
      </w:pPr>
      <w:r>
        <w:rPr>
          <w:b w:val="0"/>
          <w:i w:val="0"/>
        </w:rPr>
        <w:t xml:space="preserve">• </w:t>
      </w:r>
      <w:r>
        <w:rPr>
          <w:b w:val="0"/>
          <w:i/>
        </w:rPr>
        <w:t>Lãnh đạo trong thời đại gián đoạn</w:t>
      </w:r>
      <w:r>
        <w:rPr>
          <w:b w:val="0"/>
          <w:i w:val="0"/>
        </w:rPr>
        <w:t xml:space="preserve"> của Sattar Bawany</w:t>
      </w:r>
    </w:p>
    <w:p>
      <w:pPr>
        <w:spacing w:after="80"/>
      </w:pPr>
      <w:r>
        <w:rPr>
          <w:b w:val="0"/>
          <w:i w:val="0"/>
        </w:rPr>
        <w:t xml:space="preserve">• </w:t>
      </w:r>
      <w:r>
        <w:rPr>
          <w:b w:val="0"/>
          <w:i/>
        </w:rPr>
        <w:t>Sự thật về hợp tác</w:t>
      </w:r>
      <w:r>
        <w:rPr>
          <w:b w:val="0"/>
          <w:i w:val="0"/>
        </w:rPr>
        <w:t xml:space="preserve"> của Tiến sĩ Gail Levitt</w:t>
      </w:r>
    </w:p>
    <w:p>
      <w:pPr>
        <w:spacing w:after="80"/>
      </w:pPr>
      <w:r>
        <w:rPr>
          <w:b w:val="0"/>
          <w:i w:val="0"/>
        </w:rPr>
        <w:t xml:space="preserve">• </w:t>
      </w:r>
      <w:r>
        <w:rPr>
          <w:b w:val="0"/>
          <w:i/>
        </w:rPr>
        <w:t>Lãnh đạo nâng cấp</w:t>
      </w:r>
      <w:r>
        <w:rPr>
          <w:b w:val="0"/>
          <w:i w:val="0"/>
        </w:rPr>
        <w:t xml:space="preserve"> của Michael J. Provitera</w:t>
      </w:r>
    </w:p>
    <w:p>
      <w:pPr>
        <w:spacing w:after="80"/>
      </w:pPr>
      <w:r>
        <w:rPr>
          <w:b w:val="0"/>
          <w:i w:val="0"/>
        </w:rPr>
        <w:t xml:space="preserve">• </w:t>
      </w:r>
      <w:r>
        <w:rPr>
          <w:b w:val="0"/>
          <w:i/>
        </w:rPr>
        <w:t>Cách sử dụng và rủi ro của chatbot doanh nghiệp</w:t>
      </w:r>
      <w:r>
        <w:rPr>
          <w:b w:val="0"/>
          <w:i w:val="0"/>
        </w:rPr>
        <w:t xml:space="preserve"> của Tania Peitzker</w:t>
      </w:r>
    </w:p>
    <w:p>
      <w:pPr>
        <w:spacing w:after="80"/>
      </w:pPr>
      <w:r>
        <w:rPr>
          <w:b w:val="0"/>
          <w:i w:val="0"/>
        </w:rPr>
        <w:t xml:space="preserve">• </w:t>
      </w:r>
      <w:r>
        <w:rPr>
          <w:b w:val="0"/>
          <w:i/>
        </w:rPr>
        <w:t>Ba yếu tố thành công then chốt để chuyển đổi doanh nghiệp của bạn</w:t>
      </w:r>
      <w:r>
        <w:rPr>
          <w:b w:val="0"/>
          <w:i w:val="0"/>
        </w:rPr>
        <w:t xml:space="preserve"> của Michael Hagemann</w:t>
      </w:r>
    </w:p>
    <w:p>
      <w:pPr>
        <w:pStyle w:val="Heading1"/>
      </w:pPr>
      <w:r>
        <w:rPr>
          <w:rFonts w:ascii="Calibri" w:hAnsi="Calibri"/>
          <w:b/>
          <w:i w:val="0"/>
          <w:sz w:val="40"/>
        </w:rPr>
        <w:t>Sách doanh nghiệp ngắn gọn và ứng dụng thực tiễn</w:t>
      </w:r>
    </w:p>
    <w:p>
      <w:pPr>
        <w:spacing w:after="80"/>
      </w:pPr>
      <w:r>
        <w:rPr>
          <w:b w:val="0"/>
          <w:i w:val="0"/>
        </w:rPr>
        <w:t>Bộ sưu tập được liệt kê ở trên là một trong 30 bộ sưu tập chủ đề doanh nghiệp mà Business Expert Press đã phát triển để đưa BEP trở thành nhà xuất bản hàng đầu về sách in và sách kỹ thuật số. Những cuốn sách ngắn gọn và ứng dụng thực tiễn của chúng tôi dành cho…</w:t>
      </w:r>
    </w:p>
    <w:p>
      <w:pPr>
        <w:spacing w:after="80"/>
      </w:pPr>
      <w:r>
        <w:rPr>
          <w:b w:val="0"/>
          <w:i w:val="0"/>
        </w:rPr>
        <w:t>• Các chuyên gia và người hành nghề</w:t>
      </w:r>
    </w:p>
    <w:p>
      <w:pPr>
        <w:spacing w:after="80"/>
      </w:pPr>
      <w:r>
        <w:rPr>
          <w:b w:val="0"/>
          <w:i w:val="0"/>
        </w:rPr>
        <w:t>• Giảng viên sử dụng sách của chúng tôi cho các khóa học</w:t>
      </w:r>
    </w:p>
    <w:p>
      <w:pPr>
        <w:spacing w:after="80"/>
      </w:pPr>
      <w:r>
        <w:rPr>
          <w:b w:val="0"/>
          <w:i w:val="0"/>
        </w:rPr>
        <w:t>• Thủ thư, những người biết rằng Thư viện kỹ thuật số của BEP là một cách độc đáo để cung cấp cho sinh viên sách điện tử để tải xuống, không bị hạn chế bởi bất kỳ quản lý quyền kỹ thuật số nào</w:t>
      </w:r>
    </w:p>
    <w:p>
      <w:pPr>
        <w:spacing w:after="80"/>
      </w:pPr>
      <w:r>
        <w:rPr>
          <w:b w:val="0"/>
          <w:i w:val="0"/>
        </w:rPr>
        <w:t>• Người dẫn dắt khóa đào tạo điều hành</w:t>
      </w:r>
    </w:p>
    <w:p>
      <w:pPr>
        <w:spacing w:after="80"/>
      </w:pPr>
      <w:r>
        <w:rPr>
          <w:b w:val="0"/>
          <w:i w:val="0"/>
        </w:rPr>
        <w:t>• Người tổ chức hội thảo doanh nghiệp</w:t>
      </w:r>
    </w:p>
    <w:p>
      <w:pPr>
        <w:spacing w:after="80"/>
      </w:pPr>
      <w:r>
        <w:rPr>
          <w:b w:val="0"/>
          <w:i w:val="0"/>
        </w:rPr>
        <w:t>Sách của Business Expert Press dành cho bất kỳ ai cần đào sâu hơn về các ý tưởng, mục tiêu và giải pháp kinh doanh cho những vấn đề thường ngày. Dù là một cuốn sách in, một cuốn sách điện tử, hay mua cả thư viện kỹ thuật số gồm 110 cuốn sách điện tử, chúng tôi vẫn là cách tiết kiệm chi phí và thông minh để trở nên thông thạo trong kinh doanh. Để biết thêm thông tin, vui lòng truy cập www.businessexpertpress.com, hoặc liên hệ sales@businessexpertpress.com.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